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926"/>
        <w:gridCol w:w="6804"/>
      </w:tblGrid>
      <w:tr w:rsidR="006E07E3" w:rsidRPr="001C693C" w14:paraId="3B196316" w14:textId="77777777" w:rsidTr="003A4A8B">
        <w:trPr>
          <w:trHeight w:val="423"/>
        </w:trPr>
        <w:tc>
          <w:tcPr>
            <w:tcW w:w="1440" w:type="dxa"/>
            <w:vMerge w:val="restart"/>
            <w:vAlign w:val="center"/>
          </w:tcPr>
          <w:p w14:paraId="1E11DC85" w14:textId="6E834B91" w:rsidR="006E07E3" w:rsidRPr="001C693C" w:rsidRDefault="005B2607" w:rsidP="003A4A8B">
            <w:pPr>
              <w:pStyle w:val="NormalWeb"/>
              <w:jc w:val="center"/>
              <w:rPr>
                <w:rFonts w:ascii="Arial" w:hAnsi="Arial" w:cs="Arial"/>
              </w:rPr>
            </w:pPr>
            <w:r w:rsidRPr="005B2607">
              <w:rPr>
                <w:rFonts w:ascii="Arial" w:hAnsi="Arial" w:cs="Arial"/>
                <w:b/>
                <w:bCs/>
                <w:noProof/>
                <w:sz w:val="22"/>
                <w:szCs w:val="22"/>
                <w:lang w:val="es-ES_tradnl" w:eastAsia="es-MX"/>
              </w:rPr>
              <w:drawing>
                <wp:inline distT="0" distB="0" distL="0" distR="0" wp14:anchorId="6231CCF6" wp14:editId="45B15ABC">
                  <wp:extent cx="1078252" cy="496518"/>
                  <wp:effectExtent l="0" t="0" r="762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754" cy="50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3" w:type="dxa"/>
            <w:shd w:val="clear" w:color="auto" w:fill="auto"/>
            <w:vAlign w:val="center"/>
          </w:tcPr>
          <w:p w14:paraId="412ECA73" w14:textId="501DB980" w:rsidR="006E07E3" w:rsidRPr="001C693C" w:rsidRDefault="001C693C" w:rsidP="003A4A8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1C693C">
              <w:rPr>
                <w:rFonts w:ascii="Arial" w:hAnsi="Arial" w:cs="Arial"/>
                <w:b/>
                <w:sz w:val="22"/>
                <w:szCs w:val="22"/>
              </w:rPr>
              <w:t xml:space="preserve">LISTA DE CHEQUEO CONCERTACIÓN PLAN DE ORDENAMIENTO TERRITORIAL COMPONENTE AMBIENTAL </w:t>
            </w:r>
          </w:p>
        </w:tc>
      </w:tr>
      <w:tr w:rsidR="006E07E3" w:rsidRPr="001C693C" w14:paraId="5AAC2A20" w14:textId="77777777" w:rsidTr="003A4A8B">
        <w:trPr>
          <w:trHeight w:val="259"/>
        </w:trPr>
        <w:tc>
          <w:tcPr>
            <w:tcW w:w="1440" w:type="dxa"/>
            <w:vMerge/>
          </w:tcPr>
          <w:p w14:paraId="57FB1D81" w14:textId="77777777" w:rsidR="006E07E3" w:rsidRPr="001C693C" w:rsidRDefault="006E07E3" w:rsidP="003A4A8B">
            <w:pPr>
              <w:pStyle w:val="Encabezado"/>
              <w:rPr>
                <w:rFonts w:ascii="Arial" w:hAnsi="Arial" w:cs="Arial"/>
              </w:rPr>
            </w:pPr>
          </w:p>
        </w:tc>
        <w:tc>
          <w:tcPr>
            <w:tcW w:w="8483" w:type="dxa"/>
          </w:tcPr>
          <w:p w14:paraId="57A7C7E3" w14:textId="40D71094" w:rsidR="006E07E3" w:rsidRPr="001C693C" w:rsidRDefault="006E07E3" w:rsidP="003A4A8B">
            <w:pPr>
              <w:pStyle w:val="Encabezado"/>
              <w:rPr>
                <w:rFonts w:ascii="Arial" w:hAnsi="Arial" w:cs="Arial"/>
                <w:b/>
                <w:sz w:val="24"/>
                <w:szCs w:val="24"/>
              </w:rPr>
            </w:pPr>
            <w:r w:rsidRPr="001C693C">
              <w:rPr>
                <w:rFonts w:ascii="Arial" w:hAnsi="Arial" w:cs="Arial"/>
                <w:b/>
                <w:sz w:val="24"/>
                <w:szCs w:val="24"/>
              </w:rPr>
              <w:t>R-PG-</w:t>
            </w:r>
            <w:r w:rsidR="001C693C" w:rsidRPr="001C693C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</w:tr>
      <w:tr w:rsidR="006E07E3" w:rsidRPr="001C693C" w14:paraId="73606C5A" w14:textId="77777777" w:rsidTr="003A4A8B">
        <w:trPr>
          <w:trHeight w:val="99"/>
        </w:trPr>
        <w:tc>
          <w:tcPr>
            <w:tcW w:w="1440" w:type="dxa"/>
            <w:vMerge/>
          </w:tcPr>
          <w:p w14:paraId="19D90596" w14:textId="77777777" w:rsidR="006E07E3" w:rsidRPr="001C693C" w:rsidRDefault="006E07E3" w:rsidP="003A4A8B">
            <w:pPr>
              <w:pStyle w:val="Encabezado"/>
              <w:rPr>
                <w:rFonts w:ascii="Arial" w:hAnsi="Arial" w:cs="Arial"/>
              </w:rPr>
            </w:pPr>
          </w:p>
        </w:tc>
        <w:tc>
          <w:tcPr>
            <w:tcW w:w="8483" w:type="dxa"/>
            <w:vAlign w:val="center"/>
          </w:tcPr>
          <w:p w14:paraId="35B81DEA" w14:textId="77777777" w:rsidR="006E07E3" w:rsidRPr="001C693C" w:rsidRDefault="006E07E3" w:rsidP="003A4A8B">
            <w:pPr>
              <w:pStyle w:val="Encabezado"/>
              <w:rPr>
                <w:rFonts w:ascii="Arial" w:hAnsi="Arial" w:cs="Arial"/>
                <w:b/>
                <w:sz w:val="24"/>
                <w:szCs w:val="24"/>
              </w:rPr>
            </w:pPr>
            <w:r w:rsidRPr="001C693C">
              <w:rPr>
                <w:rFonts w:ascii="Arial" w:hAnsi="Arial" w:cs="Arial"/>
                <w:b/>
                <w:sz w:val="24"/>
                <w:szCs w:val="24"/>
              </w:rPr>
              <w:t>01</w:t>
            </w:r>
            <w:bookmarkStart w:id="0" w:name="_GoBack"/>
            <w:bookmarkEnd w:id="0"/>
          </w:p>
        </w:tc>
      </w:tr>
    </w:tbl>
    <w:p w14:paraId="5529AA6F" w14:textId="77777777" w:rsidR="004C399A" w:rsidRPr="001C693C" w:rsidRDefault="004C399A" w:rsidP="002573F5">
      <w:pPr>
        <w:rPr>
          <w:rFonts w:ascii="Arial" w:hAnsi="Arial" w:cs="Arial"/>
          <w:sz w:val="22"/>
          <w:szCs w:val="22"/>
        </w:rPr>
      </w:pPr>
    </w:p>
    <w:p w14:paraId="3A7C5A56" w14:textId="77777777" w:rsidR="004C399A" w:rsidRPr="001C693C" w:rsidRDefault="002573F5" w:rsidP="002573F5">
      <w:pPr>
        <w:rPr>
          <w:rFonts w:ascii="Arial" w:hAnsi="Arial" w:cs="Arial"/>
          <w:sz w:val="22"/>
          <w:szCs w:val="22"/>
        </w:rPr>
      </w:pPr>
      <w:r w:rsidRPr="001C693C">
        <w:rPr>
          <w:rFonts w:ascii="Arial" w:hAnsi="Arial" w:cs="Arial"/>
          <w:sz w:val="22"/>
          <w:szCs w:val="22"/>
        </w:rPr>
        <w:t>Municipio</w:t>
      </w:r>
      <w:r w:rsidR="008236AC" w:rsidRPr="001C693C">
        <w:rPr>
          <w:rFonts w:ascii="Arial" w:hAnsi="Arial" w:cs="Arial"/>
          <w:sz w:val="22"/>
          <w:szCs w:val="22"/>
        </w:rPr>
        <w:t xml:space="preserve"> o Distrito</w:t>
      </w:r>
      <w:r w:rsidRPr="001C693C">
        <w:rPr>
          <w:rFonts w:ascii="Arial" w:hAnsi="Arial" w:cs="Arial"/>
          <w:sz w:val="22"/>
          <w:szCs w:val="22"/>
        </w:rPr>
        <w:t xml:space="preserve">: </w:t>
      </w:r>
    </w:p>
    <w:p w14:paraId="0B8ECBCC" w14:textId="77777777" w:rsidR="001C693C" w:rsidRDefault="001C693C" w:rsidP="002573F5">
      <w:pPr>
        <w:rPr>
          <w:rFonts w:ascii="Arial" w:hAnsi="Arial" w:cs="Arial"/>
          <w:sz w:val="22"/>
          <w:szCs w:val="22"/>
        </w:rPr>
      </w:pPr>
    </w:p>
    <w:p w14:paraId="4FA2724D" w14:textId="704E6BE9" w:rsidR="005117D7" w:rsidRPr="001C693C" w:rsidRDefault="004C399A" w:rsidP="002573F5">
      <w:pPr>
        <w:rPr>
          <w:rFonts w:ascii="Arial" w:hAnsi="Arial" w:cs="Arial"/>
          <w:sz w:val="22"/>
          <w:szCs w:val="22"/>
        </w:rPr>
      </w:pPr>
      <w:r w:rsidRPr="001C693C">
        <w:rPr>
          <w:rFonts w:ascii="Arial" w:hAnsi="Arial" w:cs="Arial"/>
          <w:sz w:val="22"/>
          <w:szCs w:val="22"/>
        </w:rPr>
        <w:t xml:space="preserve">Fecha: </w:t>
      </w:r>
    </w:p>
    <w:p w14:paraId="2607E4BE" w14:textId="77777777" w:rsidR="008236AC" w:rsidRPr="001C693C" w:rsidRDefault="008236AC" w:rsidP="002573F5">
      <w:pPr>
        <w:rPr>
          <w:rFonts w:ascii="Arial" w:hAnsi="Arial" w:cs="Arial"/>
          <w:sz w:val="22"/>
          <w:szCs w:val="22"/>
        </w:rPr>
      </w:pPr>
    </w:p>
    <w:p w14:paraId="17DF0EAA" w14:textId="77777777" w:rsidR="0022440B" w:rsidRPr="001C693C" w:rsidRDefault="0022440B" w:rsidP="003977FD">
      <w:pPr>
        <w:pStyle w:val="Prrafodelista"/>
        <w:numPr>
          <w:ilvl w:val="0"/>
          <w:numId w:val="10"/>
        </w:numPr>
        <w:ind w:left="284" w:hanging="284"/>
        <w:rPr>
          <w:rFonts w:ascii="Arial" w:hAnsi="Arial" w:cs="Arial"/>
          <w:b/>
          <w:sz w:val="22"/>
          <w:szCs w:val="22"/>
          <w:u w:val="single"/>
        </w:rPr>
      </w:pPr>
      <w:r w:rsidRPr="001C693C">
        <w:rPr>
          <w:rFonts w:ascii="Arial" w:hAnsi="Arial" w:cs="Arial"/>
          <w:b/>
          <w:sz w:val="22"/>
          <w:szCs w:val="22"/>
          <w:u w:val="single"/>
        </w:rPr>
        <w:t>REVISIÓN VENCIMIENTO DE LARGO PLAZO</w:t>
      </w:r>
    </w:p>
    <w:p w14:paraId="634247BA" w14:textId="77777777" w:rsidR="0022440B" w:rsidRPr="001C693C" w:rsidRDefault="0022440B" w:rsidP="002573F5">
      <w:pPr>
        <w:rPr>
          <w:rFonts w:ascii="Arial" w:hAnsi="Arial" w:cs="Arial"/>
          <w:sz w:val="22"/>
          <w:szCs w:val="22"/>
        </w:rPr>
      </w:pPr>
    </w:p>
    <w:p w14:paraId="00C69EB7" w14:textId="77777777" w:rsidR="00972BCF" w:rsidRPr="001C693C" w:rsidRDefault="008236AC" w:rsidP="002573F5">
      <w:pPr>
        <w:rPr>
          <w:rFonts w:ascii="Arial" w:hAnsi="Arial" w:cs="Arial"/>
          <w:sz w:val="22"/>
          <w:szCs w:val="22"/>
        </w:rPr>
      </w:pPr>
      <w:r w:rsidRPr="001C693C">
        <w:rPr>
          <w:rFonts w:ascii="Arial" w:hAnsi="Arial" w:cs="Arial"/>
          <w:sz w:val="22"/>
          <w:szCs w:val="22"/>
        </w:rPr>
        <w:t>Artículo</w:t>
      </w:r>
      <w:r w:rsidR="009474CA" w:rsidRPr="001C693C">
        <w:rPr>
          <w:rFonts w:ascii="Arial" w:hAnsi="Arial" w:cs="Arial"/>
          <w:sz w:val="22"/>
          <w:szCs w:val="22"/>
        </w:rPr>
        <w:t xml:space="preserve"> 2.2.2.1.2.1.2</w:t>
      </w:r>
      <w:r w:rsidRPr="001C693C">
        <w:rPr>
          <w:rFonts w:ascii="Arial" w:hAnsi="Arial" w:cs="Arial"/>
          <w:sz w:val="22"/>
          <w:szCs w:val="22"/>
        </w:rPr>
        <w:t xml:space="preserve"> - </w:t>
      </w:r>
      <w:r w:rsidR="009474CA" w:rsidRPr="001C693C">
        <w:rPr>
          <w:rFonts w:ascii="Arial" w:hAnsi="Arial" w:cs="Arial"/>
          <w:sz w:val="22"/>
          <w:szCs w:val="22"/>
        </w:rPr>
        <w:t>Etapa de Diagnóstico</w:t>
      </w:r>
      <w:r w:rsidR="00972BCF" w:rsidRPr="001C693C">
        <w:rPr>
          <w:rFonts w:ascii="Arial" w:hAnsi="Arial" w:cs="Arial"/>
          <w:sz w:val="22"/>
          <w:szCs w:val="22"/>
        </w:rPr>
        <w:t>:</w:t>
      </w:r>
    </w:p>
    <w:p w14:paraId="5EC3746C" w14:textId="77777777" w:rsidR="00D44D7A" w:rsidRPr="001C693C" w:rsidRDefault="00D44D7A" w:rsidP="002573F5">
      <w:pPr>
        <w:rPr>
          <w:rFonts w:ascii="Arial" w:hAnsi="Arial" w:cs="Arial"/>
          <w:sz w:val="22"/>
          <w:szCs w:val="22"/>
        </w:rPr>
      </w:pPr>
    </w:p>
    <w:p w14:paraId="0B5637F1" w14:textId="77777777" w:rsidR="00D44D7A" w:rsidRPr="001C693C" w:rsidRDefault="00D44D7A" w:rsidP="002573F5">
      <w:pPr>
        <w:rPr>
          <w:rFonts w:ascii="Arial" w:hAnsi="Arial" w:cs="Arial"/>
          <w:b/>
          <w:sz w:val="22"/>
          <w:szCs w:val="22"/>
        </w:rPr>
      </w:pPr>
      <w:r w:rsidRPr="001C693C">
        <w:rPr>
          <w:rFonts w:ascii="Arial" w:hAnsi="Arial" w:cs="Arial"/>
          <w:b/>
          <w:sz w:val="22"/>
          <w:szCs w:val="22"/>
        </w:rPr>
        <w:t>Documentos técnicos</w:t>
      </w:r>
    </w:p>
    <w:p w14:paraId="05ACDC4A" w14:textId="77777777" w:rsidR="009474CA" w:rsidRPr="001C693C" w:rsidRDefault="009474CA" w:rsidP="002573F5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9400" w:type="dxa"/>
        <w:tblInd w:w="-5" w:type="dxa"/>
        <w:tblLook w:val="04A0" w:firstRow="1" w:lastRow="0" w:firstColumn="1" w:lastColumn="0" w:noHBand="0" w:noVBand="1"/>
      </w:tblPr>
      <w:tblGrid>
        <w:gridCol w:w="628"/>
        <w:gridCol w:w="5292"/>
        <w:gridCol w:w="1632"/>
        <w:gridCol w:w="1848"/>
      </w:tblGrid>
      <w:tr w:rsidR="007853CA" w:rsidRPr="001C693C" w14:paraId="569AB22F" w14:textId="77777777" w:rsidTr="00A216D1">
        <w:trPr>
          <w:tblHeader/>
        </w:trPr>
        <w:tc>
          <w:tcPr>
            <w:tcW w:w="628" w:type="dxa"/>
          </w:tcPr>
          <w:p w14:paraId="538BBE26" w14:textId="77777777" w:rsidR="007853CA" w:rsidRPr="001C693C" w:rsidRDefault="007853CA" w:rsidP="00D203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1C693C">
              <w:rPr>
                <w:rFonts w:ascii="Arial" w:hAnsi="Arial" w:cs="Arial"/>
                <w:b/>
                <w:sz w:val="20"/>
                <w:szCs w:val="20"/>
              </w:rPr>
              <w:t>Item</w:t>
            </w:r>
            <w:proofErr w:type="spellEnd"/>
          </w:p>
        </w:tc>
        <w:tc>
          <w:tcPr>
            <w:tcW w:w="5292" w:type="dxa"/>
          </w:tcPr>
          <w:p w14:paraId="330AABA5" w14:textId="77777777" w:rsidR="007853CA" w:rsidRPr="001C693C" w:rsidRDefault="007853CA" w:rsidP="00D203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93C">
              <w:rPr>
                <w:rFonts w:ascii="Arial" w:hAnsi="Arial" w:cs="Arial"/>
                <w:b/>
                <w:sz w:val="20"/>
                <w:szCs w:val="20"/>
              </w:rPr>
              <w:t>Detalle</w:t>
            </w:r>
          </w:p>
        </w:tc>
        <w:tc>
          <w:tcPr>
            <w:tcW w:w="1632" w:type="dxa"/>
          </w:tcPr>
          <w:p w14:paraId="6464CDE2" w14:textId="77777777" w:rsidR="007853CA" w:rsidRDefault="007853CA" w:rsidP="00D203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93C">
              <w:rPr>
                <w:rFonts w:ascii="Arial" w:hAnsi="Arial" w:cs="Arial"/>
                <w:b/>
                <w:sz w:val="20"/>
                <w:szCs w:val="20"/>
              </w:rPr>
              <w:t>Entregado por el municipio</w:t>
            </w:r>
          </w:p>
          <w:p w14:paraId="3B67ABBD" w14:textId="1B2C1BC2" w:rsidR="00A216D1" w:rsidRPr="00A216D1" w:rsidRDefault="00403063" w:rsidP="00D2035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403063">
              <w:rPr>
                <w:rFonts w:ascii="Arial" w:hAnsi="Arial" w:cs="Arial"/>
                <w:sz w:val="14"/>
                <w:szCs w:val="14"/>
                <w:lang w:eastAsia="es-CO"/>
              </w:rPr>
              <w:t>(Registre de forma breve la información)</w:t>
            </w:r>
          </w:p>
        </w:tc>
        <w:tc>
          <w:tcPr>
            <w:tcW w:w="1848" w:type="dxa"/>
          </w:tcPr>
          <w:p w14:paraId="1334407D" w14:textId="77777777" w:rsidR="007853CA" w:rsidRPr="001C693C" w:rsidRDefault="007853CA" w:rsidP="00D203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93C">
              <w:rPr>
                <w:rFonts w:ascii="Arial" w:hAnsi="Arial" w:cs="Arial"/>
                <w:b/>
                <w:sz w:val="20"/>
                <w:szCs w:val="20"/>
              </w:rPr>
              <w:t>Observaciones</w:t>
            </w:r>
          </w:p>
        </w:tc>
      </w:tr>
      <w:tr w:rsidR="007853CA" w:rsidRPr="001C693C" w14:paraId="15DC110B" w14:textId="77777777" w:rsidTr="00A216D1">
        <w:trPr>
          <w:tblHeader/>
        </w:trPr>
        <w:tc>
          <w:tcPr>
            <w:tcW w:w="628" w:type="dxa"/>
          </w:tcPr>
          <w:p w14:paraId="07B28673" w14:textId="77777777" w:rsidR="007853CA" w:rsidRPr="001C693C" w:rsidRDefault="007853CA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A</w:t>
            </w:r>
          </w:p>
        </w:tc>
        <w:tc>
          <w:tcPr>
            <w:tcW w:w="5292" w:type="dxa"/>
          </w:tcPr>
          <w:p w14:paraId="66DCA74B" w14:textId="77777777" w:rsidR="007853CA" w:rsidRPr="001C693C" w:rsidRDefault="007853CA" w:rsidP="00AE67BE">
            <w:pPr>
              <w:pStyle w:val="Default"/>
              <w:jc w:val="both"/>
              <w:rPr>
                <w:b/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 xml:space="preserve">Análisis de las capacidades técnicas, institucionales y financieras y de los procesos participativos </w:t>
            </w:r>
          </w:p>
        </w:tc>
        <w:tc>
          <w:tcPr>
            <w:tcW w:w="1632" w:type="dxa"/>
          </w:tcPr>
          <w:p w14:paraId="3A0AC6F5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4A7F6F42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53CA" w:rsidRPr="001C693C" w14:paraId="0EB1CB37" w14:textId="77777777" w:rsidTr="00A216D1">
        <w:trPr>
          <w:tblHeader/>
        </w:trPr>
        <w:tc>
          <w:tcPr>
            <w:tcW w:w="628" w:type="dxa"/>
          </w:tcPr>
          <w:p w14:paraId="36869336" w14:textId="77777777" w:rsidR="007853CA" w:rsidRPr="001C693C" w:rsidRDefault="007853CA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B</w:t>
            </w:r>
          </w:p>
        </w:tc>
        <w:tc>
          <w:tcPr>
            <w:tcW w:w="5292" w:type="dxa"/>
          </w:tcPr>
          <w:p w14:paraId="63CA4BA4" w14:textId="77777777" w:rsidR="007853CA" w:rsidRPr="001C693C" w:rsidRDefault="007853CA" w:rsidP="00AE67BE">
            <w:pPr>
              <w:pStyle w:val="Default"/>
              <w:jc w:val="both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Balance de la información disponible</w:t>
            </w:r>
          </w:p>
        </w:tc>
        <w:tc>
          <w:tcPr>
            <w:tcW w:w="1632" w:type="dxa"/>
          </w:tcPr>
          <w:p w14:paraId="62C4C84A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3244A66F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53CA" w:rsidRPr="001C693C" w14:paraId="108E9E95" w14:textId="77777777" w:rsidTr="00A216D1">
        <w:trPr>
          <w:tblHeader/>
        </w:trPr>
        <w:tc>
          <w:tcPr>
            <w:tcW w:w="628" w:type="dxa"/>
          </w:tcPr>
          <w:p w14:paraId="55CDBD1E" w14:textId="77777777" w:rsidR="007853CA" w:rsidRPr="001C693C" w:rsidRDefault="007853CA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C</w:t>
            </w:r>
          </w:p>
        </w:tc>
        <w:tc>
          <w:tcPr>
            <w:tcW w:w="5292" w:type="dxa"/>
          </w:tcPr>
          <w:p w14:paraId="50DD1452" w14:textId="77777777" w:rsidR="007853CA" w:rsidRPr="001C693C" w:rsidRDefault="007853CA" w:rsidP="00AE67BE">
            <w:pPr>
              <w:pStyle w:val="Default"/>
              <w:jc w:val="both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 xml:space="preserve">Estrategia </w:t>
            </w:r>
            <w:r w:rsidR="00AE67BE" w:rsidRPr="001C693C">
              <w:rPr>
                <w:sz w:val="20"/>
                <w:szCs w:val="20"/>
              </w:rPr>
              <w:t>de</w:t>
            </w:r>
            <w:r w:rsidRPr="001C693C">
              <w:rPr>
                <w:sz w:val="20"/>
                <w:szCs w:val="20"/>
              </w:rPr>
              <w:t xml:space="preserve"> participación democrática y la concertación </w:t>
            </w:r>
            <w:r w:rsidR="00AE67BE" w:rsidRPr="001C693C">
              <w:rPr>
                <w:sz w:val="20"/>
                <w:szCs w:val="20"/>
              </w:rPr>
              <w:t>de</w:t>
            </w:r>
            <w:r w:rsidRPr="001C693C">
              <w:rPr>
                <w:sz w:val="20"/>
                <w:szCs w:val="20"/>
              </w:rPr>
              <w:t xml:space="preserve"> intereses </w:t>
            </w:r>
          </w:p>
        </w:tc>
        <w:tc>
          <w:tcPr>
            <w:tcW w:w="1632" w:type="dxa"/>
          </w:tcPr>
          <w:p w14:paraId="4C616142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4EDD0827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53CA" w:rsidRPr="001C693C" w14:paraId="5A33F226" w14:textId="77777777" w:rsidTr="00A216D1">
        <w:trPr>
          <w:tblHeader/>
        </w:trPr>
        <w:tc>
          <w:tcPr>
            <w:tcW w:w="628" w:type="dxa"/>
          </w:tcPr>
          <w:p w14:paraId="4A666882" w14:textId="77777777" w:rsidR="007853CA" w:rsidRPr="001C693C" w:rsidRDefault="007853CA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D</w:t>
            </w:r>
          </w:p>
        </w:tc>
        <w:tc>
          <w:tcPr>
            <w:tcW w:w="5292" w:type="dxa"/>
          </w:tcPr>
          <w:p w14:paraId="55C42DC6" w14:textId="77777777" w:rsidR="007853CA" w:rsidRPr="001C693C" w:rsidRDefault="007853CA" w:rsidP="00AE67BE">
            <w:pPr>
              <w:pStyle w:val="Default"/>
              <w:jc w:val="both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 xml:space="preserve">El análisis de las dimensiones ambiental, </w:t>
            </w:r>
            <w:r w:rsidR="00437469" w:rsidRPr="001C693C">
              <w:rPr>
                <w:sz w:val="20"/>
                <w:szCs w:val="20"/>
              </w:rPr>
              <w:t>económica</w:t>
            </w:r>
            <w:r w:rsidRPr="001C693C">
              <w:rPr>
                <w:sz w:val="20"/>
                <w:szCs w:val="20"/>
              </w:rPr>
              <w:t>, funcional, socio-cultural e institucional</w:t>
            </w:r>
          </w:p>
        </w:tc>
        <w:tc>
          <w:tcPr>
            <w:tcW w:w="1632" w:type="dxa"/>
          </w:tcPr>
          <w:p w14:paraId="621CEA02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0A4A29D8" w14:textId="77777777" w:rsidR="007853CA" w:rsidRPr="001C693C" w:rsidRDefault="007853CA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17A40" w:rsidRPr="001C693C" w14:paraId="39BC9108" w14:textId="77777777" w:rsidTr="00A216D1">
        <w:trPr>
          <w:trHeight w:val="262"/>
          <w:tblHeader/>
        </w:trPr>
        <w:tc>
          <w:tcPr>
            <w:tcW w:w="628" w:type="dxa"/>
          </w:tcPr>
          <w:p w14:paraId="15DD7BDE" w14:textId="77777777" w:rsidR="00417A40" w:rsidRPr="001C693C" w:rsidRDefault="00417A40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F</w:t>
            </w:r>
          </w:p>
        </w:tc>
        <w:tc>
          <w:tcPr>
            <w:tcW w:w="5292" w:type="dxa"/>
          </w:tcPr>
          <w:p w14:paraId="6CE5A1E0" w14:textId="77777777" w:rsidR="00417A40" w:rsidRPr="001C693C" w:rsidRDefault="00417A40" w:rsidP="003262E1">
            <w:pPr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</w:pPr>
            <w:r w:rsidRPr="001C693C"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  <w:t>Síntesis del diagnóstico territorial</w:t>
            </w:r>
          </w:p>
        </w:tc>
        <w:tc>
          <w:tcPr>
            <w:tcW w:w="1632" w:type="dxa"/>
          </w:tcPr>
          <w:p w14:paraId="4080115A" w14:textId="77777777" w:rsidR="00417A40" w:rsidRPr="001C693C" w:rsidRDefault="00417A40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0C2670A8" w14:textId="77777777" w:rsidR="00417A40" w:rsidRPr="001C693C" w:rsidRDefault="00417A40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3FFE" w:rsidRPr="001C693C" w14:paraId="003509B5" w14:textId="77777777" w:rsidTr="00A216D1">
        <w:trPr>
          <w:trHeight w:val="340"/>
          <w:tblHeader/>
        </w:trPr>
        <w:tc>
          <w:tcPr>
            <w:tcW w:w="628" w:type="dxa"/>
          </w:tcPr>
          <w:p w14:paraId="1214BBFF" w14:textId="77777777" w:rsidR="00633FFE" w:rsidRPr="001C693C" w:rsidRDefault="00AF70FC" w:rsidP="00D20356">
            <w:pPr>
              <w:pStyle w:val="Default"/>
              <w:rPr>
                <w:sz w:val="20"/>
                <w:szCs w:val="20"/>
              </w:rPr>
            </w:pPr>
            <w:r w:rsidRPr="001C693C">
              <w:rPr>
                <w:sz w:val="20"/>
                <w:szCs w:val="20"/>
              </w:rPr>
              <w:t>G</w:t>
            </w:r>
          </w:p>
        </w:tc>
        <w:tc>
          <w:tcPr>
            <w:tcW w:w="5292" w:type="dxa"/>
          </w:tcPr>
          <w:p w14:paraId="407CE22E" w14:textId="77777777" w:rsidR="00633FFE" w:rsidRPr="001C693C" w:rsidRDefault="00633FFE" w:rsidP="00417A40">
            <w:pPr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</w:pPr>
            <w:r w:rsidRPr="001C693C"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  <w:t>Otros documentos</w:t>
            </w:r>
            <w:r w:rsidR="00AF70FC" w:rsidRPr="001C693C"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  <w:t xml:space="preserve"> de diagnóstico</w:t>
            </w:r>
            <w:r w:rsidRPr="001C693C">
              <w:rPr>
                <w:rFonts w:ascii="Arial" w:eastAsiaTheme="minorHAnsi" w:hAnsi="Arial" w:cs="Arial"/>
                <w:color w:val="000000"/>
                <w:sz w:val="20"/>
                <w:szCs w:val="20"/>
                <w:lang w:eastAsia="en-US"/>
              </w:rPr>
              <w:t xml:space="preserve"> (especificar)</w:t>
            </w:r>
          </w:p>
        </w:tc>
        <w:tc>
          <w:tcPr>
            <w:tcW w:w="1632" w:type="dxa"/>
          </w:tcPr>
          <w:p w14:paraId="11FDCF90" w14:textId="77777777" w:rsidR="00633FFE" w:rsidRPr="001C693C" w:rsidRDefault="00633FFE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8" w:type="dxa"/>
          </w:tcPr>
          <w:p w14:paraId="51107A6A" w14:textId="77777777" w:rsidR="00633FFE" w:rsidRPr="001C693C" w:rsidRDefault="00633FFE" w:rsidP="00D2035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DC20607" w14:textId="77777777" w:rsidR="00972BCF" w:rsidRPr="001C693C" w:rsidRDefault="00972BCF" w:rsidP="002573F5">
      <w:pPr>
        <w:rPr>
          <w:rFonts w:ascii="Arial" w:hAnsi="Arial" w:cs="Arial"/>
          <w:sz w:val="22"/>
          <w:szCs w:val="22"/>
        </w:rPr>
      </w:pPr>
    </w:p>
    <w:p w14:paraId="676DE088" w14:textId="77777777" w:rsidR="005117D7" w:rsidRPr="001C693C" w:rsidRDefault="005117D7" w:rsidP="002573F5">
      <w:pPr>
        <w:rPr>
          <w:rFonts w:ascii="Arial" w:hAnsi="Arial" w:cs="Arial"/>
          <w:b/>
          <w:sz w:val="22"/>
          <w:szCs w:val="22"/>
        </w:rPr>
      </w:pPr>
      <w:r w:rsidRPr="001C693C">
        <w:rPr>
          <w:rFonts w:ascii="Arial" w:hAnsi="Arial" w:cs="Arial"/>
          <w:b/>
          <w:sz w:val="22"/>
          <w:szCs w:val="22"/>
        </w:rPr>
        <w:t>Cartografía de diagnóstico</w:t>
      </w:r>
    </w:p>
    <w:p w14:paraId="7D4BAD22" w14:textId="77777777" w:rsidR="005117D7" w:rsidRPr="001C693C" w:rsidRDefault="005117D7" w:rsidP="005117D7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6"/>
        <w:gridCol w:w="4668"/>
        <w:gridCol w:w="1559"/>
        <w:gridCol w:w="1843"/>
      </w:tblGrid>
      <w:tr w:rsidR="002078C0" w:rsidRPr="001C693C" w14:paraId="73D46E3A" w14:textId="77777777" w:rsidTr="00A216D1">
        <w:trPr>
          <w:trHeight w:val="430"/>
          <w:tblHeader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DDAB3" w14:textId="77777777" w:rsidR="002078C0" w:rsidRPr="001C693C" w:rsidRDefault="002078C0" w:rsidP="002078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 xml:space="preserve">Dimensión </w:t>
            </w:r>
          </w:p>
        </w:tc>
        <w:tc>
          <w:tcPr>
            <w:tcW w:w="4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BEDD9" w14:textId="77777777" w:rsidR="002078C0" w:rsidRPr="001C693C" w:rsidRDefault="002078C0" w:rsidP="002078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Detalle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C046" w14:textId="77777777" w:rsidR="002078C0" w:rsidRDefault="002078C0" w:rsidP="002078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Entregado por el municipio</w:t>
            </w:r>
          </w:p>
          <w:p w14:paraId="51E0A274" w14:textId="77B90DF2" w:rsidR="00A216D1" w:rsidRPr="00403063" w:rsidRDefault="009E3E45" w:rsidP="002078C0">
            <w:pPr>
              <w:jc w:val="center"/>
              <w:rPr>
                <w:rFonts w:ascii="Arial" w:hAnsi="Arial" w:cs="Arial"/>
                <w:sz w:val="14"/>
                <w:szCs w:val="14"/>
                <w:lang w:eastAsia="es-CO"/>
              </w:rPr>
            </w:pPr>
            <w:r w:rsidRPr="00403063">
              <w:rPr>
                <w:rFonts w:ascii="Arial" w:hAnsi="Arial" w:cs="Arial"/>
                <w:sz w:val="14"/>
                <w:szCs w:val="14"/>
                <w:lang w:eastAsia="es-CO"/>
              </w:rPr>
              <w:t>(Registre de forma breve la información)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52976" w14:textId="77777777" w:rsidR="002078C0" w:rsidRPr="001C693C" w:rsidRDefault="002078C0" w:rsidP="002078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Observaciones</w:t>
            </w:r>
          </w:p>
        </w:tc>
      </w:tr>
      <w:tr w:rsidR="002078C0" w:rsidRPr="001C693C" w14:paraId="1DB4961F" w14:textId="77777777" w:rsidTr="00A216D1">
        <w:trPr>
          <w:trHeight w:val="408"/>
        </w:trPr>
        <w:tc>
          <w:tcPr>
            <w:tcW w:w="12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5A985" w14:textId="77777777" w:rsidR="002078C0" w:rsidRPr="001C693C" w:rsidRDefault="002078C0" w:rsidP="002078C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Ambiental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364D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Información Base (urbano y rural)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D96E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1FFF1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34236DEB" w14:textId="77777777" w:rsidTr="00A216D1">
        <w:trPr>
          <w:trHeight w:val="34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FE75F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C05A0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Zonificación climática (rural)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083FF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4A24E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6DD58FDE" w14:textId="77777777" w:rsidTr="00A216D1">
        <w:trPr>
          <w:trHeight w:val="332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C9348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12DE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Geología (rural)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7CBB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E09C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08EAD750" w14:textId="77777777" w:rsidTr="00A216D1">
        <w:trPr>
          <w:trHeight w:val="42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D37A1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D841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Hidrografía y áreas hidrográficas (rural)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1B5F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AB266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45602501" w14:textId="77777777" w:rsidTr="00A216D1">
        <w:trPr>
          <w:trHeight w:val="428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2CCE3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AFC7A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Geomorfología (rural)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B042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A8F3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01E6D684" w14:textId="77777777" w:rsidTr="00A216D1">
        <w:trPr>
          <w:trHeight w:val="30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8701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096F7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Pendientes (rural)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C6A8E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0A7EC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378A9398" w14:textId="77777777" w:rsidTr="00A216D1">
        <w:trPr>
          <w:trHeight w:val="25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027E6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760E5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Capacidad de uso del suelo (rural))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26D4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7399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46312789" w14:textId="77777777" w:rsidTr="00A216D1">
        <w:trPr>
          <w:trHeight w:val="771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4CEDFB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2A620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Cobertura y uso actual del suelo (rural) (Deberá obtenerse mediante el uso de la metodología Corine </w:t>
            </w:r>
            <w:proofErr w:type="spellStart"/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Land</w:t>
            </w:r>
            <w:proofErr w:type="spellEnd"/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Cover</w:t>
            </w:r>
            <w:proofErr w:type="spellEnd"/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C01B4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155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71845CB5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69273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D4441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Uso potencial del suelo (rural)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62D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4A8A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55E1642D" w14:textId="77777777" w:rsidTr="00A216D1">
        <w:trPr>
          <w:trHeight w:val="40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E57E04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05FCE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Conflictos de uso del suelo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8418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6370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48EA149F" w14:textId="77777777" w:rsidTr="00A216D1">
        <w:trPr>
          <w:trHeight w:val="35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CFDCC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14C2E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Áreas de conservación y protección ambiental.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46F14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64176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6CC432E6" w14:textId="77777777" w:rsidTr="00A216D1">
        <w:trPr>
          <w:trHeight w:val="354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25FFE9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79EA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Amenazas naturales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CF1E7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91A5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73C24A9D" w14:textId="77777777" w:rsidTr="00A216D1">
        <w:trPr>
          <w:trHeight w:val="244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1A3DB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Económica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DD9B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Predial (urbano y rural)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3D02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A23F6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4A257D9B" w14:textId="77777777" w:rsidTr="00A216D1">
        <w:trPr>
          <w:trHeight w:val="70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565A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Sociocultural  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EBB7F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Territorios étnicos (si existen)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BDA45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874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5FA2FA1E" w14:textId="77777777" w:rsidTr="00A216D1">
        <w:trPr>
          <w:trHeight w:val="255"/>
        </w:trPr>
        <w:tc>
          <w:tcPr>
            <w:tcW w:w="12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79A1" w14:textId="77777777" w:rsidR="002078C0" w:rsidRPr="001C693C" w:rsidRDefault="002078C0" w:rsidP="00A4794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Funcional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6D28D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Ocupación actual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6CDA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4A3F7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62ADD610" w14:textId="77777777" w:rsidTr="00A216D1">
        <w:trPr>
          <w:trHeight w:val="346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2445E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7A19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División Político Administrativa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A1AE0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DEB7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650455DB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A1DDF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C9BB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Patrimonio material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FDCFA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D5F0D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607BBB59" w14:textId="77777777" w:rsidTr="00A216D1">
        <w:trPr>
          <w:trHeight w:val="298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E8E1E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F13C1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Equipamientos existentes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59A86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5BE21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38567E6A" w14:textId="77777777" w:rsidTr="00A216D1">
        <w:trPr>
          <w:trHeight w:val="222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F2A7D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DB920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Espacio público existente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3F7E8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8613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78536338" w14:textId="77777777" w:rsidTr="00A216D1">
        <w:trPr>
          <w:trHeight w:val="480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C778E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374A0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Infraestructura vial y de transporte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E0980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3223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06976E15" w14:textId="77777777" w:rsidTr="00A216D1">
        <w:trPr>
          <w:trHeight w:val="720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25ADF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4FCD9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Centros poblados con la caracterización físico espacial (vías, equipamientos, espacio público, Servicios Públicos)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D085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674A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16009723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6DA31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D7D57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Servicios públicos (urbano y rural)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E500B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17CE0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1287C44F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2D3A3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DD759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Perímetro de servicios públicos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B67F1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F7711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31D69150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2CB5C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7F43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Análisis del crecimiento urbano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E41C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1FDE9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2078C0" w:rsidRPr="001C693C" w14:paraId="38975C0E" w14:textId="77777777" w:rsidTr="00A216D1">
        <w:trPr>
          <w:trHeight w:val="255"/>
        </w:trPr>
        <w:tc>
          <w:tcPr>
            <w:tcW w:w="12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17059" w14:textId="77777777" w:rsidR="002078C0" w:rsidRPr="001C693C" w:rsidRDefault="002078C0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C858" w14:textId="77777777" w:rsidR="002078C0" w:rsidRPr="001C693C" w:rsidRDefault="002078C0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Uso actual del suelo urbano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5B2C7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88232" w14:textId="77777777" w:rsidR="002078C0" w:rsidRPr="001C693C" w:rsidRDefault="002078C0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633FFE" w:rsidRPr="001C693C" w14:paraId="67977E43" w14:textId="77777777" w:rsidTr="00A216D1">
        <w:trPr>
          <w:trHeight w:val="255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5F27" w14:textId="77777777" w:rsidR="00633FFE" w:rsidRPr="001C693C" w:rsidRDefault="00633FFE" w:rsidP="002078C0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Otros mapas</w:t>
            </w:r>
          </w:p>
        </w:tc>
        <w:tc>
          <w:tcPr>
            <w:tcW w:w="4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26D8" w14:textId="77777777" w:rsidR="00633FFE" w:rsidRPr="001C693C" w:rsidRDefault="00633FFE" w:rsidP="002078C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Otros mapas de diagnóstico (especificar)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D17D6" w14:textId="77777777" w:rsidR="00633FFE" w:rsidRPr="001C693C" w:rsidRDefault="00633FFE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8782E" w14:textId="77777777" w:rsidR="00633FFE" w:rsidRPr="001C693C" w:rsidRDefault="00633FFE" w:rsidP="002078C0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</w:tbl>
    <w:p w14:paraId="39D3AC6D" w14:textId="77777777" w:rsidR="002E1C89" w:rsidRPr="001C693C" w:rsidRDefault="002E1C89" w:rsidP="005117D7">
      <w:pPr>
        <w:jc w:val="both"/>
        <w:rPr>
          <w:rFonts w:ascii="Arial" w:hAnsi="Arial" w:cs="Arial"/>
          <w:sz w:val="22"/>
          <w:szCs w:val="22"/>
        </w:rPr>
      </w:pPr>
    </w:p>
    <w:p w14:paraId="088AB482" w14:textId="77777777" w:rsidR="00417A40" w:rsidRPr="001C693C" w:rsidRDefault="00417A40" w:rsidP="00417A40">
      <w:pPr>
        <w:rPr>
          <w:rFonts w:ascii="Arial" w:hAnsi="Arial" w:cs="Arial"/>
          <w:b/>
          <w:sz w:val="22"/>
          <w:szCs w:val="22"/>
        </w:rPr>
      </w:pPr>
    </w:p>
    <w:p w14:paraId="4C3B89B6" w14:textId="77777777" w:rsidR="00417A40" w:rsidRPr="001C693C" w:rsidRDefault="008236AC" w:rsidP="00417A40">
      <w:pPr>
        <w:rPr>
          <w:rFonts w:ascii="Arial" w:hAnsi="Arial" w:cs="Arial"/>
          <w:sz w:val="22"/>
          <w:szCs w:val="22"/>
        </w:rPr>
      </w:pPr>
      <w:r w:rsidRPr="001C693C">
        <w:rPr>
          <w:rFonts w:ascii="Arial" w:hAnsi="Arial" w:cs="Arial"/>
          <w:sz w:val="22"/>
          <w:szCs w:val="22"/>
        </w:rPr>
        <w:t xml:space="preserve">Artículo </w:t>
      </w:r>
      <w:r w:rsidR="00417A40" w:rsidRPr="001C693C">
        <w:rPr>
          <w:rFonts w:ascii="Arial" w:hAnsi="Arial" w:cs="Arial"/>
          <w:sz w:val="22"/>
          <w:szCs w:val="22"/>
        </w:rPr>
        <w:t xml:space="preserve">2.2.2.1.2.1.3 </w:t>
      </w:r>
      <w:r w:rsidRPr="001C693C">
        <w:rPr>
          <w:rFonts w:ascii="Arial" w:hAnsi="Arial" w:cs="Arial"/>
          <w:sz w:val="22"/>
          <w:szCs w:val="22"/>
        </w:rPr>
        <w:t xml:space="preserve">- </w:t>
      </w:r>
      <w:r w:rsidR="00417A40" w:rsidRPr="001C693C">
        <w:rPr>
          <w:rFonts w:ascii="Arial" w:hAnsi="Arial" w:cs="Arial"/>
          <w:sz w:val="22"/>
          <w:szCs w:val="22"/>
        </w:rPr>
        <w:t>Etapa de Formulación</w:t>
      </w:r>
    </w:p>
    <w:p w14:paraId="231EE495" w14:textId="77777777" w:rsidR="00D44D7A" w:rsidRPr="001C693C" w:rsidRDefault="00D44D7A" w:rsidP="00417A40">
      <w:pPr>
        <w:rPr>
          <w:rFonts w:ascii="Arial" w:hAnsi="Arial" w:cs="Arial"/>
          <w:sz w:val="22"/>
          <w:szCs w:val="22"/>
        </w:rPr>
      </w:pPr>
    </w:p>
    <w:p w14:paraId="7333FD52" w14:textId="77777777" w:rsidR="00D44D7A" w:rsidRPr="001C693C" w:rsidRDefault="00D44D7A" w:rsidP="00417A40">
      <w:pPr>
        <w:rPr>
          <w:rFonts w:ascii="Arial" w:hAnsi="Arial" w:cs="Arial"/>
          <w:b/>
          <w:sz w:val="22"/>
          <w:szCs w:val="22"/>
        </w:rPr>
      </w:pPr>
      <w:r w:rsidRPr="001C693C">
        <w:rPr>
          <w:rFonts w:ascii="Arial" w:hAnsi="Arial" w:cs="Arial"/>
          <w:b/>
          <w:sz w:val="22"/>
          <w:szCs w:val="22"/>
        </w:rPr>
        <w:t xml:space="preserve">Documentos técnicos </w:t>
      </w:r>
    </w:p>
    <w:p w14:paraId="2C8A20C9" w14:textId="77777777" w:rsidR="00417A40" w:rsidRPr="001C693C" w:rsidRDefault="00417A40" w:rsidP="00417A40">
      <w:pPr>
        <w:rPr>
          <w:rFonts w:ascii="Arial" w:hAnsi="Arial" w:cs="Arial"/>
          <w:b/>
          <w:sz w:val="22"/>
          <w:szCs w:val="22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3"/>
        <w:gridCol w:w="4591"/>
        <w:gridCol w:w="1559"/>
        <w:gridCol w:w="1843"/>
      </w:tblGrid>
      <w:tr w:rsidR="00EB51D6" w:rsidRPr="001C693C" w14:paraId="04522FE4" w14:textId="77777777" w:rsidTr="00A216D1">
        <w:trPr>
          <w:trHeight w:val="660"/>
          <w:tblHeader/>
        </w:trPr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88B5F" w14:textId="77777777" w:rsidR="00563CD8" w:rsidRPr="001C693C" w:rsidRDefault="00563CD8" w:rsidP="00563C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Componente</w:t>
            </w:r>
          </w:p>
        </w:tc>
        <w:tc>
          <w:tcPr>
            <w:tcW w:w="4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98E0" w14:textId="77777777" w:rsidR="00563CD8" w:rsidRPr="001C693C" w:rsidRDefault="00563CD8" w:rsidP="00563C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Detalle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9005" w14:textId="77777777" w:rsidR="00563CD8" w:rsidRDefault="00563CD8" w:rsidP="00563C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Entregado por el municipio</w:t>
            </w:r>
          </w:p>
          <w:p w14:paraId="7AA08949" w14:textId="1A376523" w:rsidR="00A216D1" w:rsidRPr="001C693C" w:rsidRDefault="009E3E45" w:rsidP="00563C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9E3E45">
              <w:rPr>
                <w:rFonts w:ascii="Arial" w:hAnsi="Arial" w:cs="Arial"/>
                <w:sz w:val="14"/>
                <w:szCs w:val="14"/>
                <w:lang w:eastAsia="es-CO"/>
              </w:rPr>
              <w:t>(Registre de forma breve la información)</w:t>
            </w:r>
            <w:r w:rsidR="00A216D1" w:rsidRPr="00A216D1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B365" w14:textId="77777777" w:rsidR="00563CD8" w:rsidRPr="001C693C" w:rsidRDefault="00563CD8" w:rsidP="00563C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Observaciones</w:t>
            </w:r>
          </w:p>
        </w:tc>
      </w:tr>
      <w:tr w:rsidR="00EB51D6" w:rsidRPr="001C693C" w14:paraId="796CA9E4" w14:textId="77777777" w:rsidTr="00A216D1">
        <w:trPr>
          <w:trHeight w:val="255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3FD97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General</w:t>
            </w: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479CD" w14:textId="77777777" w:rsidR="00563CD8" w:rsidRPr="001C693C" w:rsidRDefault="00563CD8" w:rsidP="00563CD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El contenido estratégico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16F2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4360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20E79D4E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E7EF2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8F224" w14:textId="77777777" w:rsidR="00563CD8" w:rsidRPr="001C693C" w:rsidRDefault="00563CD8" w:rsidP="00563CD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El contenido estructural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E1BF5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3476C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2C2F05C5" w14:textId="77777777" w:rsidTr="00A216D1">
        <w:trPr>
          <w:trHeight w:val="255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A6D1C" w14:textId="77777777" w:rsidR="00563CD8" w:rsidRPr="001C693C" w:rsidRDefault="00563CD8" w:rsidP="00A4794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Urbano</w:t>
            </w: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B8B8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Suelo urbano y de expansión urbana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333E6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ADC37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10CF81FD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D1D9A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557E9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Programas y proyectos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A83F9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5CABC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7A733C20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8BC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DBA3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Instrumentos de gestión y financiación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B23E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0A694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5621CDB7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98F4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68FE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Programa de ejecución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3A6E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D5991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51C5FDCA" w14:textId="77777777" w:rsidTr="00A216D1">
        <w:trPr>
          <w:trHeight w:val="256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DCE9A" w14:textId="77777777" w:rsidR="00563CD8" w:rsidRPr="001C693C" w:rsidRDefault="00563CD8" w:rsidP="00563CD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Rural</w:t>
            </w: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BE413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Áreas de conservación y protección ambiental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9AFF3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FF1A4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0F3F20DB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606B9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CC6F8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Patrimonio material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D0D1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CA8A9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641936FF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C33A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622B9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Espacio público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EEE9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51450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762982C6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FD118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543F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Servicios públicos domiciliarios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DB626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1B1AA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45D7F9E3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AD2BA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2F985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Equipamientos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B35E4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25B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1F2DE405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9A49B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AB98F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Infraestructura vial y de transporte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D991C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7B23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79F7D50F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915215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6C74B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Tratamientos urbanísticos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7604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45544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6B175129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5ABF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304F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Áreas de actividad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2303A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0F943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2192EFA5" w14:textId="77777777" w:rsidTr="00A216D1">
        <w:trPr>
          <w:trHeight w:val="480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17938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445C3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Incorporación de la gestión del riesgo en el ordenamiento territorial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543B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4E49C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0C9EEAD5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03E8C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C3DC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Programas y proyectos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AC89F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409E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64E238E8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3A36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7ED5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Instrumentos de gestión y financiación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E981B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E1ED8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5F74CFED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E007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8317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Programa de ejecución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5C320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7E31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2CDF1272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9A4CC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3E20D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Seguimiento y evaluación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3F28E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CDF4A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3DE57249" w14:textId="77777777" w:rsidTr="00A216D1">
        <w:trPr>
          <w:trHeight w:val="321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35CEF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0F52C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Memoria de los estudios básicos de riesgo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633D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F539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465E35B5" w14:textId="77777777" w:rsidTr="00A216D1">
        <w:trPr>
          <w:trHeight w:val="215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E278C" w14:textId="77777777" w:rsidR="00563CD8" w:rsidRPr="001C693C" w:rsidRDefault="00563CD8" w:rsidP="00563CD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Otros documentos</w:t>
            </w: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F53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Proyecto de acuerdo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D9CE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68EB9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6656F04D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F4D2D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08AD1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Documento resumen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A5B1A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5D2DB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EB51D6" w:rsidRPr="001C693C" w14:paraId="6E3E46DE" w14:textId="77777777" w:rsidTr="00A216D1">
        <w:trPr>
          <w:trHeight w:val="255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4DA486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D6765" w14:textId="77777777" w:rsidR="00563CD8" w:rsidRPr="001C693C" w:rsidRDefault="00563CD8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Estrategia de participación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68CD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57BE1" w14:textId="77777777" w:rsidR="00563CD8" w:rsidRPr="001C693C" w:rsidRDefault="00563CD8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  <w:tr w:rsidR="00633FFE" w:rsidRPr="001C693C" w14:paraId="65290291" w14:textId="77777777" w:rsidTr="00A216D1">
        <w:trPr>
          <w:trHeight w:val="129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631B492" w14:textId="77777777" w:rsidR="00633FFE" w:rsidRPr="001C693C" w:rsidRDefault="00633FFE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9440C" w14:textId="77777777" w:rsidR="00633FFE" w:rsidRPr="001C693C" w:rsidRDefault="00633FFE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42F43" w14:textId="77777777" w:rsidR="00633FFE" w:rsidRPr="001C693C" w:rsidRDefault="00633FFE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6124D" w14:textId="77777777" w:rsidR="00633FFE" w:rsidRPr="001C693C" w:rsidRDefault="00633FFE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  <w:tr w:rsidR="00633FFE" w:rsidRPr="001C693C" w14:paraId="3978176F" w14:textId="77777777" w:rsidTr="00A216D1">
        <w:trPr>
          <w:trHeight w:val="255"/>
        </w:trPr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5269" w14:textId="77777777" w:rsidR="00633FFE" w:rsidRPr="001C693C" w:rsidRDefault="00633FFE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A68E6" w14:textId="77777777" w:rsidR="00633FFE" w:rsidRPr="001C693C" w:rsidRDefault="00633FFE" w:rsidP="00563CD8">
            <w:pPr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Otros documentos</w:t>
            </w:r>
            <w:r w:rsidR="002248B8"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de formulación</w:t>
            </w: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 xml:space="preserve"> (especificar)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728FB" w14:textId="77777777" w:rsidR="00633FFE" w:rsidRPr="001C693C" w:rsidRDefault="00633FFE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BEE76" w14:textId="77777777" w:rsidR="00633FFE" w:rsidRPr="001C693C" w:rsidRDefault="00633FFE" w:rsidP="00563CD8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</w:tbl>
    <w:p w14:paraId="4F27CCD3" w14:textId="77777777" w:rsidR="00417A40" w:rsidRPr="001C693C" w:rsidRDefault="00417A40" w:rsidP="00417A40">
      <w:pPr>
        <w:rPr>
          <w:rFonts w:ascii="Arial" w:hAnsi="Arial" w:cs="Arial"/>
          <w:b/>
          <w:sz w:val="22"/>
          <w:szCs w:val="22"/>
        </w:rPr>
      </w:pPr>
    </w:p>
    <w:p w14:paraId="44E989C7" w14:textId="77777777" w:rsidR="00BF2EC1" w:rsidRPr="001C693C" w:rsidRDefault="00BF2EC1" w:rsidP="00417A40">
      <w:pPr>
        <w:rPr>
          <w:rFonts w:ascii="Arial" w:hAnsi="Arial" w:cs="Arial"/>
          <w:b/>
          <w:sz w:val="22"/>
          <w:szCs w:val="22"/>
        </w:rPr>
      </w:pPr>
      <w:r w:rsidRPr="001C693C">
        <w:rPr>
          <w:rFonts w:ascii="Arial" w:hAnsi="Arial" w:cs="Arial"/>
          <w:b/>
          <w:sz w:val="22"/>
          <w:szCs w:val="22"/>
        </w:rPr>
        <w:t>Cartografía de formulación</w:t>
      </w:r>
    </w:p>
    <w:p w14:paraId="4E5769F0" w14:textId="77777777" w:rsidR="00EB51D6" w:rsidRPr="001C693C" w:rsidRDefault="00EB51D6" w:rsidP="00417A40">
      <w:pPr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9356" w:type="dxa"/>
        <w:tblInd w:w="-5" w:type="dxa"/>
        <w:tblLook w:val="04A0" w:firstRow="1" w:lastRow="0" w:firstColumn="1" w:lastColumn="0" w:noHBand="0" w:noVBand="1"/>
      </w:tblPr>
      <w:tblGrid>
        <w:gridCol w:w="1316"/>
        <w:gridCol w:w="4638"/>
        <w:gridCol w:w="1559"/>
        <w:gridCol w:w="1843"/>
      </w:tblGrid>
      <w:tr w:rsidR="00BF2EC1" w:rsidRPr="001C693C" w14:paraId="152AA5BE" w14:textId="77777777" w:rsidTr="00A216D1">
        <w:trPr>
          <w:tblHeader/>
        </w:trPr>
        <w:tc>
          <w:tcPr>
            <w:tcW w:w="1316" w:type="dxa"/>
          </w:tcPr>
          <w:p w14:paraId="0A880371" w14:textId="77777777" w:rsidR="00BF2EC1" w:rsidRPr="001C693C" w:rsidRDefault="00BF2EC1" w:rsidP="00D203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693C">
              <w:rPr>
                <w:rFonts w:ascii="Arial" w:hAnsi="Arial" w:cs="Arial"/>
                <w:b/>
                <w:sz w:val="18"/>
                <w:szCs w:val="18"/>
              </w:rPr>
              <w:lastRenderedPageBreak/>
              <w:t>Componente</w:t>
            </w:r>
          </w:p>
          <w:p w14:paraId="1EF8C511" w14:textId="77777777" w:rsidR="00BF2EC1" w:rsidRPr="001C693C" w:rsidRDefault="00BF2EC1" w:rsidP="00D203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693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638" w:type="dxa"/>
          </w:tcPr>
          <w:p w14:paraId="48ACEDCC" w14:textId="77777777" w:rsidR="00BF2EC1" w:rsidRPr="001C693C" w:rsidRDefault="00BF2EC1" w:rsidP="00D203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693C">
              <w:rPr>
                <w:rFonts w:ascii="Arial" w:hAnsi="Arial" w:cs="Arial"/>
                <w:b/>
                <w:sz w:val="18"/>
                <w:szCs w:val="18"/>
              </w:rPr>
              <w:t>Detalle</w:t>
            </w:r>
          </w:p>
        </w:tc>
        <w:tc>
          <w:tcPr>
            <w:tcW w:w="1559" w:type="dxa"/>
          </w:tcPr>
          <w:p w14:paraId="72887929" w14:textId="77777777" w:rsidR="00BF2EC1" w:rsidRDefault="00BF2EC1" w:rsidP="00D203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693C">
              <w:rPr>
                <w:rFonts w:ascii="Arial" w:hAnsi="Arial" w:cs="Arial"/>
                <w:b/>
                <w:sz w:val="18"/>
                <w:szCs w:val="18"/>
              </w:rPr>
              <w:t>Entregado por el municipio</w:t>
            </w:r>
          </w:p>
          <w:p w14:paraId="2D2B9609" w14:textId="32BA12E5" w:rsidR="00A216D1" w:rsidRPr="00A216D1" w:rsidRDefault="009E3E45" w:rsidP="00D2035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E3E45">
              <w:rPr>
                <w:rFonts w:ascii="Arial" w:hAnsi="Arial" w:cs="Arial"/>
                <w:sz w:val="14"/>
                <w:szCs w:val="14"/>
                <w:lang w:eastAsia="es-CO"/>
              </w:rPr>
              <w:t>(Registre de forma breve la información)</w:t>
            </w:r>
          </w:p>
        </w:tc>
        <w:tc>
          <w:tcPr>
            <w:tcW w:w="1843" w:type="dxa"/>
          </w:tcPr>
          <w:p w14:paraId="7C279276" w14:textId="77777777" w:rsidR="00BF2EC1" w:rsidRPr="001C693C" w:rsidRDefault="00BF2EC1" w:rsidP="00D203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693C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BF2EC1" w:rsidRPr="001C693C" w14:paraId="419FEC2D" w14:textId="77777777" w:rsidTr="00A216D1">
        <w:trPr>
          <w:tblHeader/>
        </w:trPr>
        <w:tc>
          <w:tcPr>
            <w:tcW w:w="1316" w:type="dxa"/>
            <w:vMerge w:val="restart"/>
          </w:tcPr>
          <w:p w14:paraId="20251AA7" w14:textId="77777777" w:rsidR="00BF2EC1" w:rsidRPr="001C693C" w:rsidRDefault="00BF2EC1" w:rsidP="00D20356">
            <w:pPr>
              <w:pStyle w:val="Default"/>
              <w:rPr>
                <w:b/>
                <w:sz w:val="18"/>
                <w:szCs w:val="18"/>
              </w:rPr>
            </w:pPr>
            <w:r w:rsidRPr="001C693C">
              <w:rPr>
                <w:b/>
                <w:sz w:val="18"/>
                <w:szCs w:val="18"/>
              </w:rPr>
              <w:t>General</w:t>
            </w:r>
          </w:p>
        </w:tc>
        <w:tc>
          <w:tcPr>
            <w:tcW w:w="4638" w:type="dxa"/>
          </w:tcPr>
          <w:p w14:paraId="4A7C4E16" w14:textId="77777777" w:rsidR="00BF2EC1" w:rsidRPr="001C693C" w:rsidRDefault="00BF2EC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Modelo de ocupación del territorio</w:t>
            </w:r>
          </w:p>
        </w:tc>
        <w:tc>
          <w:tcPr>
            <w:tcW w:w="1559" w:type="dxa"/>
          </w:tcPr>
          <w:p w14:paraId="1DCC7E88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491EE765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7BA1621B" w14:textId="77777777" w:rsidTr="00A216D1">
        <w:trPr>
          <w:tblHeader/>
        </w:trPr>
        <w:tc>
          <w:tcPr>
            <w:tcW w:w="1316" w:type="dxa"/>
            <w:vMerge/>
          </w:tcPr>
          <w:p w14:paraId="2F345610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05D663E1" w14:textId="77777777" w:rsidR="00BF2EC1" w:rsidRPr="001C693C" w:rsidRDefault="00BF2EC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Clasificación del suelo</w:t>
            </w:r>
          </w:p>
        </w:tc>
        <w:tc>
          <w:tcPr>
            <w:tcW w:w="1559" w:type="dxa"/>
          </w:tcPr>
          <w:p w14:paraId="0CC26DD5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19FC359C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30C1A23E" w14:textId="77777777" w:rsidTr="00A216D1">
        <w:trPr>
          <w:tblHeader/>
        </w:trPr>
        <w:tc>
          <w:tcPr>
            <w:tcW w:w="1316" w:type="dxa"/>
            <w:vMerge/>
          </w:tcPr>
          <w:p w14:paraId="793DAE1A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4E4D04DE" w14:textId="77777777" w:rsidR="00BF2EC1" w:rsidRPr="001C693C" w:rsidRDefault="008301E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S</w:t>
            </w:r>
            <w:r w:rsidR="00BF2EC1" w:rsidRPr="001C693C">
              <w:rPr>
                <w:sz w:val="18"/>
                <w:szCs w:val="18"/>
              </w:rPr>
              <w:t>uelo</w:t>
            </w:r>
            <w:r w:rsidRPr="001C693C">
              <w:rPr>
                <w:sz w:val="18"/>
                <w:szCs w:val="18"/>
              </w:rPr>
              <w:t xml:space="preserve"> de protección</w:t>
            </w:r>
          </w:p>
        </w:tc>
        <w:tc>
          <w:tcPr>
            <w:tcW w:w="1559" w:type="dxa"/>
          </w:tcPr>
          <w:p w14:paraId="7BC0A85D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2907F152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601E8804" w14:textId="77777777" w:rsidTr="00A216D1">
        <w:trPr>
          <w:tblHeader/>
        </w:trPr>
        <w:tc>
          <w:tcPr>
            <w:tcW w:w="1316" w:type="dxa"/>
            <w:vMerge/>
          </w:tcPr>
          <w:p w14:paraId="0F79FAFE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559EAD47" w14:textId="77777777" w:rsidR="00BF2EC1" w:rsidRPr="001C693C" w:rsidRDefault="00BF2EC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Clasificación del suelo</w:t>
            </w:r>
          </w:p>
        </w:tc>
        <w:tc>
          <w:tcPr>
            <w:tcW w:w="1559" w:type="dxa"/>
          </w:tcPr>
          <w:p w14:paraId="436A4FD0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6084C24A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46D5AE90" w14:textId="77777777" w:rsidTr="00A216D1">
        <w:trPr>
          <w:tblHeader/>
        </w:trPr>
        <w:tc>
          <w:tcPr>
            <w:tcW w:w="1316" w:type="dxa"/>
            <w:vMerge/>
          </w:tcPr>
          <w:p w14:paraId="0E54FA51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6D13A860" w14:textId="77777777" w:rsidR="00BF2EC1" w:rsidRPr="001C693C" w:rsidRDefault="008301E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Áreas de conservación y protección ambienta</w:t>
            </w:r>
          </w:p>
        </w:tc>
        <w:tc>
          <w:tcPr>
            <w:tcW w:w="1559" w:type="dxa"/>
          </w:tcPr>
          <w:p w14:paraId="262F587F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0162D017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301E1" w:rsidRPr="001C693C" w14:paraId="18604C4C" w14:textId="77777777" w:rsidTr="00A216D1">
        <w:trPr>
          <w:tblHeader/>
        </w:trPr>
        <w:tc>
          <w:tcPr>
            <w:tcW w:w="1316" w:type="dxa"/>
            <w:vMerge/>
          </w:tcPr>
          <w:p w14:paraId="0E96AA9A" w14:textId="77777777" w:rsidR="008301E1" w:rsidRPr="001C693C" w:rsidRDefault="008301E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451B7E2F" w14:textId="77777777" w:rsidR="008301E1" w:rsidRPr="001C693C" w:rsidRDefault="008301E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Patrimonio natural</w:t>
            </w:r>
          </w:p>
        </w:tc>
        <w:tc>
          <w:tcPr>
            <w:tcW w:w="1559" w:type="dxa"/>
          </w:tcPr>
          <w:p w14:paraId="4AC4994E" w14:textId="77777777" w:rsidR="008301E1" w:rsidRPr="001C693C" w:rsidRDefault="008301E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733A2312" w14:textId="77777777" w:rsidR="008301E1" w:rsidRPr="001C693C" w:rsidRDefault="008301E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41B13A5B" w14:textId="77777777" w:rsidTr="00A216D1">
        <w:trPr>
          <w:tblHeader/>
        </w:trPr>
        <w:tc>
          <w:tcPr>
            <w:tcW w:w="1316" w:type="dxa"/>
            <w:vMerge/>
          </w:tcPr>
          <w:p w14:paraId="415BC2AC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784809C3" w14:textId="77777777" w:rsidR="00BF2EC1" w:rsidRPr="001C693C" w:rsidRDefault="00BF2EC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Incorporación de la gestión del riesgo en el ordenamiento territorial</w:t>
            </w:r>
          </w:p>
        </w:tc>
        <w:tc>
          <w:tcPr>
            <w:tcW w:w="1559" w:type="dxa"/>
          </w:tcPr>
          <w:p w14:paraId="7EAB7067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12041549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F2EC1" w:rsidRPr="001C693C" w14:paraId="58BCFC5D" w14:textId="77777777" w:rsidTr="00A216D1">
        <w:trPr>
          <w:trHeight w:val="465"/>
          <w:tblHeader/>
        </w:trPr>
        <w:tc>
          <w:tcPr>
            <w:tcW w:w="1316" w:type="dxa"/>
            <w:vMerge/>
          </w:tcPr>
          <w:p w14:paraId="47188EAC" w14:textId="77777777" w:rsidR="00BF2EC1" w:rsidRPr="001C693C" w:rsidRDefault="00BF2EC1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14263F9E" w14:textId="77777777" w:rsidR="00BF2EC1" w:rsidRPr="001C693C" w:rsidRDefault="00BF2EC1" w:rsidP="00D20356">
            <w:pPr>
              <w:pStyle w:val="Default"/>
              <w:jc w:val="both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Sistemas estructurantes del territorio (Espacio público. Infraestructura vial y de transporte, Equipamientos, Servicios públicos domiciliarios y de las TIC)</w:t>
            </w:r>
          </w:p>
        </w:tc>
        <w:tc>
          <w:tcPr>
            <w:tcW w:w="1559" w:type="dxa"/>
          </w:tcPr>
          <w:p w14:paraId="1A634FCA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6EF8C57B" w14:textId="77777777" w:rsidR="00BF2EC1" w:rsidRPr="001C693C" w:rsidRDefault="00BF2EC1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14C3458F" w14:textId="77777777" w:rsidTr="00A216D1">
        <w:trPr>
          <w:trHeight w:val="405"/>
          <w:tblHeader/>
        </w:trPr>
        <w:tc>
          <w:tcPr>
            <w:tcW w:w="1316" w:type="dxa"/>
            <w:vMerge w:val="restart"/>
          </w:tcPr>
          <w:p w14:paraId="652A5F37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Urbano</w:t>
            </w:r>
          </w:p>
        </w:tc>
        <w:tc>
          <w:tcPr>
            <w:tcW w:w="4638" w:type="dxa"/>
          </w:tcPr>
          <w:p w14:paraId="25939C3F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Suelo urbano y de expansión urbana</w:t>
            </w:r>
          </w:p>
        </w:tc>
        <w:tc>
          <w:tcPr>
            <w:tcW w:w="1559" w:type="dxa"/>
          </w:tcPr>
          <w:p w14:paraId="2ADDD981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1BEE01AF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2A6760A8" w14:textId="77777777" w:rsidTr="00A216D1">
        <w:trPr>
          <w:trHeight w:val="228"/>
          <w:tblHeader/>
        </w:trPr>
        <w:tc>
          <w:tcPr>
            <w:tcW w:w="1316" w:type="dxa"/>
            <w:vMerge/>
          </w:tcPr>
          <w:p w14:paraId="22502E28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790778A3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Áreas de conservación y protección ambiental</w:t>
            </w:r>
          </w:p>
        </w:tc>
        <w:tc>
          <w:tcPr>
            <w:tcW w:w="1559" w:type="dxa"/>
          </w:tcPr>
          <w:p w14:paraId="2EAC09B0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18FC842D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52B624CD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5AF3CA3F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55A2BC16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Patrimonio material</w:t>
            </w:r>
          </w:p>
        </w:tc>
        <w:tc>
          <w:tcPr>
            <w:tcW w:w="1559" w:type="dxa"/>
          </w:tcPr>
          <w:p w14:paraId="5F1672BB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7B3C487F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26C53154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30AE9F45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3620E8E4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Espacio público</w:t>
            </w:r>
          </w:p>
        </w:tc>
        <w:tc>
          <w:tcPr>
            <w:tcW w:w="1559" w:type="dxa"/>
          </w:tcPr>
          <w:p w14:paraId="27934FF7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596F881A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1B265EF1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76021BDC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49F3B78A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Servicios públicos domiciliarios</w:t>
            </w:r>
          </w:p>
        </w:tc>
        <w:tc>
          <w:tcPr>
            <w:tcW w:w="1559" w:type="dxa"/>
          </w:tcPr>
          <w:p w14:paraId="25D50346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77EB5B9C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40B3CDE5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2A15135A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05942855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Equipamientos</w:t>
            </w:r>
          </w:p>
        </w:tc>
        <w:tc>
          <w:tcPr>
            <w:tcW w:w="1559" w:type="dxa"/>
          </w:tcPr>
          <w:p w14:paraId="1FDC070B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5706F362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1125C68B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4CEE951F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77DB9250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Infraestructura vial y de transporte</w:t>
            </w:r>
          </w:p>
        </w:tc>
        <w:tc>
          <w:tcPr>
            <w:tcW w:w="1559" w:type="dxa"/>
          </w:tcPr>
          <w:p w14:paraId="3D88EEEA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4942578E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60AEBA48" w14:textId="77777777" w:rsidTr="00A216D1">
        <w:trPr>
          <w:trHeight w:val="264"/>
          <w:tblHeader/>
        </w:trPr>
        <w:tc>
          <w:tcPr>
            <w:tcW w:w="1316" w:type="dxa"/>
            <w:vMerge/>
          </w:tcPr>
          <w:p w14:paraId="713E81CF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0606CEB3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Tratamientos urbanísticos</w:t>
            </w:r>
          </w:p>
        </w:tc>
        <w:tc>
          <w:tcPr>
            <w:tcW w:w="1559" w:type="dxa"/>
          </w:tcPr>
          <w:p w14:paraId="4E345D1A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49E49180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2EC4FA60" w14:textId="77777777" w:rsidTr="00A216D1">
        <w:trPr>
          <w:trHeight w:val="270"/>
          <w:tblHeader/>
        </w:trPr>
        <w:tc>
          <w:tcPr>
            <w:tcW w:w="1316" w:type="dxa"/>
            <w:vMerge/>
          </w:tcPr>
          <w:p w14:paraId="2A2D53BE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27F275F8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Áreas de actividad</w:t>
            </w:r>
          </w:p>
        </w:tc>
        <w:tc>
          <w:tcPr>
            <w:tcW w:w="1559" w:type="dxa"/>
          </w:tcPr>
          <w:p w14:paraId="1BA46BAF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0DC3E215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525232ED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55C5F7EF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26C57B78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Incorporación de la gestión del riesgo en el ordenamiento territorial</w:t>
            </w:r>
            <w:r w:rsidR="00E05C61" w:rsidRPr="001C693C">
              <w:rPr>
                <w:sz w:val="18"/>
                <w:szCs w:val="18"/>
              </w:rPr>
              <w:t xml:space="preserve"> </w:t>
            </w:r>
            <w:r w:rsidR="00E05C61" w:rsidRPr="001C693C">
              <w:rPr>
                <w:sz w:val="20"/>
                <w:szCs w:val="20"/>
              </w:rPr>
              <w:t>amenazas 1:5.</w:t>
            </w:r>
            <w:r w:rsidR="002248B8" w:rsidRPr="001C693C">
              <w:rPr>
                <w:sz w:val="20"/>
                <w:szCs w:val="20"/>
              </w:rPr>
              <w:t>000 (</w:t>
            </w:r>
            <w:r w:rsidR="00E05C61" w:rsidRPr="001C693C">
              <w:rPr>
                <w:sz w:val="20"/>
                <w:szCs w:val="20"/>
              </w:rPr>
              <w:t>Decreto 1077 de 2015)</w:t>
            </w:r>
          </w:p>
        </w:tc>
        <w:tc>
          <w:tcPr>
            <w:tcW w:w="1559" w:type="dxa"/>
          </w:tcPr>
          <w:p w14:paraId="011E76CD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08C03F89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3575568C" w14:textId="77777777" w:rsidTr="00A216D1">
        <w:trPr>
          <w:trHeight w:val="405"/>
          <w:tblHeader/>
        </w:trPr>
        <w:tc>
          <w:tcPr>
            <w:tcW w:w="1316" w:type="dxa"/>
            <w:vMerge w:val="restart"/>
          </w:tcPr>
          <w:p w14:paraId="3678905E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Rural</w:t>
            </w:r>
          </w:p>
        </w:tc>
        <w:tc>
          <w:tcPr>
            <w:tcW w:w="4638" w:type="dxa"/>
          </w:tcPr>
          <w:p w14:paraId="4A473546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Reglamentación del suelo rural.</w:t>
            </w:r>
          </w:p>
        </w:tc>
        <w:tc>
          <w:tcPr>
            <w:tcW w:w="1559" w:type="dxa"/>
          </w:tcPr>
          <w:p w14:paraId="28D39114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57716D27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772E8756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7186097B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3E269E9B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Áreas de conservación y protección ambiental</w:t>
            </w:r>
          </w:p>
        </w:tc>
        <w:tc>
          <w:tcPr>
            <w:tcW w:w="1559" w:type="dxa"/>
          </w:tcPr>
          <w:p w14:paraId="6A9F81F0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0448C808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771AEC44" w14:textId="77777777" w:rsidTr="00A216D1">
        <w:trPr>
          <w:trHeight w:val="405"/>
          <w:tblHeader/>
        </w:trPr>
        <w:tc>
          <w:tcPr>
            <w:tcW w:w="1316" w:type="dxa"/>
            <w:vMerge/>
          </w:tcPr>
          <w:p w14:paraId="4F0AE36E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6FC3D018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Categorías del suelo rural</w:t>
            </w:r>
          </w:p>
        </w:tc>
        <w:tc>
          <w:tcPr>
            <w:tcW w:w="1559" w:type="dxa"/>
          </w:tcPr>
          <w:p w14:paraId="46132074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66D0E62B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1CADD8F8" w14:textId="77777777" w:rsidTr="00A216D1">
        <w:trPr>
          <w:trHeight w:val="112"/>
          <w:tblHeader/>
        </w:trPr>
        <w:tc>
          <w:tcPr>
            <w:tcW w:w="1316" w:type="dxa"/>
            <w:vMerge/>
          </w:tcPr>
          <w:p w14:paraId="5EE6D514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58893B27" w14:textId="77777777" w:rsidR="00D74CA5" w:rsidRPr="001C693C" w:rsidRDefault="00EC7C3F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C</w:t>
            </w:r>
            <w:r w:rsidR="00D74CA5" w:rsidRPr="001C693C">
              <w:rPr>
                <w:sz w:val="18"/>
                <w:szCs w:val="18"/>
              </w:rPr>
              <w:t>entros poblados</w:t>
            </w:r>
          </w:p>
        </w:tc>
        <w:tc>
          <w:tcPr>
            <w:tcW w:w="1559" w:type="dxa"/>
          </w:tcPr>
          <w:p w14:paraId="23AF2DAC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1277E58C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4CA5" w:rsidRPr="001C693C" w14:paraId="32D6A893" w14:textId="77777777" w:rsidTr="00A216D1">
        <w:trPr>
          <w:trHeight w:val="631"/>
          <w:tblHeader/>
        </w:trPr>
        <w:tc>
          <w:tcPr>
            <w:tcW w:w="1316" w:type="dxa"/>
            <w:vMerge/>
          </w:tcPr>
          <w:p w14:paraId="546962E8" w14:textId="77777777" w:rsidR="00D74CA5" w:rsidRPr="001C693C" w:rsidRDefault="00D74CA5" w:rsidP="00D2035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638" w:type="dxa"/>
          </w:tcPr>
          <w:p w14:paraId="6A043CB0" w14:textId="77777777" w:rsidR="00D74CA5" w:rsidRPr="001C693C" w:rsidRDefault="00D74CA5" w:rsidP="00D74CA5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Incorporación de la gestión del riesgo</w:t>
            </w:r>
            <w:r w:rsidR="00E05C61" w:rsidRPr="001C693C">
              <w:rPr>
                <w:sz w:val="18"/>
                <w:szCs w:val="18"/>
              </w:rPr>
              <w:t xml:space="preserve"> </w:t>
            </w:r>
            <w:r w:rsidR="00E05C61" w:rsidRPr="001C693C">
              <w:rPr>
                <w:sz w:val="20"/>
                <w:szCs w:val="20"/>
              </w:rPr>
              <w:t>amenazas 1:25.000 (Decreto 1077 de 2015)</w:t>
            </w:r>
          </w:p>
        </w:tc>
        <w:tc>
          <w:tcPr>
            <w:tcW w:w="1559" w:type="dxa"/>
          </w:tcPr>
          <w:p w14:paraId="3F99270C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717BBB8B" w14:textId="77777777" w:rsidR="00D74CA5" w:rsidRPr="001C693C" w:rsidRDefault="00D74CA5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33FFE" w:rsidRPr="001C693C" w14:paraId="4296D0F5" w14:textId="77777777" w:rsidTr="00A216D1">
        <w:trPr>
          <w:trHeight w:val="333"/>
          <w:tblHeader/>
        </w:trPr>
        <w:tc>
          <w:tcPr>
            <w:tcW w:w="1316" w:type="dxa"/>
          </w:tcPr>
          <w:p w14:paraId="700DEA96" w14:textId="77777777" w:rsidR="00633FFE" w:rsidRPr="001C693C" w:rsidRDefault="00633FFE" w:rsidP="00D20356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Otros mapas</w:t>
            </w:r>
          </w:p>
        </w:tc>
        <w:tc>
          <w:tcPr>
            <w:tcW w:w="4638" w:type="dxa"/>
          </w:tcPr>
          <w:p w14:paraId="60ED7EDE" w14:textId="77777777" w:rsidR="00633FFE" w:rsidRPr="001C693C" w:rsidRDefault="00633FFE" w:rsidP="00D74CA5">
            <w:pPr>
              <w:pStyle w:val="Default"/>
              <w:rPr>
                <w:sz w:val="18"/>
                <w:szCs w:val="18"/>
              </w:rPr>
            </w:pPr>
            <w:r w:rsidRPr="001C693C">
              <w:rPr>
                <w:sz w:val="18"/>
                <w:szCs w:val="18"/>
              </w:rPr>
              <w:t>Otros mapas de formulación (especificar)</w:t>
            </w:r>
          </w:p>
        </w:tc>
        <w:tc>
          <w:tcPr>
            <w:tcW w:w="1559" w:type="dxa"/>
          </w:tcPr>
          <w:p w14:paraId="1228E697" w14:textId="77777777" w:rsidR="00633FFE" w:rsidRPr="001C693C" w:rsidRDefault="00633FFE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4622DD76" w14:textId="77777777" w:rsidR="00633FFE" w:rsidRPr="001C693C" w:rsidRDefault="00633FFE" w:rsidP="00D203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EDB1FB8" w14:textId="77777777" w:rsidR="00505D64" w:rsidRPr="001C693C" w:rsidRDefault="00505D64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275CB215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2A289A1C" w14:textId="77777777" w:rsidR="0022440B" w:rsidRPr="001C693C" w:rsidRDefault="0022440B" w:rsidP="003977FD">
      <w:pPr>
        <w:pStyle w:val="Prrafodelista"/>
        <w:numPr>
          <w:ilvl w:val="0"/>
          <w:numId w:val="10"/>
        </w:numPr>
        <w:ind w:left="284" w:hanging="284"/>
        <w:jc w:val="both"/>
        <w:rPr>
          <w:rFonts w:ascii="Arial" w:hAnsi="Arial" w:cs="Arial"/>
          <w:b/>
        </w:rPr>
      </w:pPr>
      <w:r w:rsidRPr="001C693C">
        <w:rPr>
          <w:rFonts w:ascii="Arial" w:hAnsi="Arial" w:cs="Arial"/>
          <w:b/>
          <w:sz w:val="22"/>
          <w:szCs w:val="22"/>
          <w:u w:val="single"/>
        </w:rPr>
        <w:t>REVISIÓN POR VENCIMIENTO DE LAS VIGENCIAS DE CORTO Y MEDIANO PLAZO Y LA MODIFICACIÓN EXCEPCIONAL DE NORMA URBANÍSTICA</w:t>
      </w:r>
    </w:p>
    <w:p w14:paraId="72ACECC6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172A1161" w14:textId="77777777" w:rsidR="00706EB1" w:rsidRPr="001C693C" w:rsidRDefault="00706EB1" w:rsidP="009B5495">
      <w:pPr>
        <w:jc w:val="both"/>
        <w:rPr>
          <w:rFonts w:ascii="Arial" w:hAnsi="Arial" w:cs="Arial"/>
          <w:color w:val="333333"/>
          <w:sz w:val="22"/>
          <w:szCs w:val="22"/>
          <w:lang w:eastAsia="es-CO"/>
        </w:rPr>
      </w:pPr>
      <w:r w:rsidRPr="001C693C">
        <w:rPr>
          <w:rFonts w:ascii="Arial" w:hAnsi="Arial" w:cs="Arial"/>
          <w:sz w:val="22"/>
          <w:szCs w:val="22"/>
        </w:rPr>
        <w:t>Artículo 2.2.2.1.2.3.2 Decreto 1077 de 2015</w:t>
      </w:r>
    </w:p>
    <w:p w14:paraId="43E97B19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3"/>
        <w:gridCol w:w="5281"/>
        <w:gridCol w:w="1560"/>
        <w:gridCol w:w="1842"/>
      </w:tblGrid>
      <w:tr w:rsidR="00706EB1" w:rsidRPr="001C693C" w14:paraId="026A439D" w14:textId="77777777" w:rsidTr="00A216D1">
        <w:trPr>
          <w:trHeight w:val="660"/>
          <w:tblHeader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44525" w14:textId="77777777" w:rsidR="00706EB1" w:rsidRPr="001C693C" w:rsidRDefault="00706EB1" w:rsidP="006C41B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proofErr w:type="spellStart"/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Item</w:t>
            </w:r>
            <w:proofErr w:type="spellEnd"/>
          </w:p>
        </w:tc>
        <w:tc>
          <w:tcPr>
            <w:tcW w:w="5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9F31" w14:textId="77777777" w:rsidR="00706EB1" w:rsidRPr="001C693C" w:rsidRDefault="00706EB1" w:rsidP="006C41B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Detalle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8850F" w14:textId="77777777" w:rsidR="00706EB1" w:rsidRDefault="00706EB1" w:rsidP="006C41B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Entregado por el municipio</w:t>
            </w:r>
          </w:p>
          <w:p w14:paraId="3750F34B" w14:textId="6D24BD7E" w:rsidR="00A216D1" w:rsidRPr="009E3E45" w:rsidRDefault="00A216D1" w:rsidP="006C41BE">
            <w:pPr>
              <w:jc w:val="center"/>
              <w:rPr>
                <w:rFonts w:ascii="Arial" w:hAnsi="Arial" w:cs="Arial"/>
                <w:sz w:val="14"/>
                <w:szCs w:val="14"/>
                <w:lang w:eastAsia="es-CO"/>
              </w:rPr>
            </w:pPr>
            <w:r w:rsidRPr="009E3E45">
              <w:rPr>
                <w:rFonts w:ascii="Arial" w:hAnsi="Arial" w:cs="Arial"/>
                <w:sz w:val="14"/>
                <w:szCs w:val="14"/>
                <w:lang w:eastAsia="es-CO"/>
              </w:rPr>
              <w:t>(</w:t>
            </w:r>
            <w:r w:rsidR="009E3E45" w:rsidRPr="009E3E45">
              <w:rPr>
                <w:rFonts w:ascii="Arial" w:hAnsi="Arial" w:cs="Arial"/>
                <w:sz w:val="14"/>
                <w:szCs w:val="14"/>
                <w:lang w:eastAsia="es-CO"/>
              </w:rPr>
              <w:t>Registre de forma breve la información</w:t>
            </w:r>
            <w:r w:rsidRPr="009E3E45">
              <w:rPr>
                <w:rFonts w:ascii="Arial" w:hAnsi="Arial" w:cs="Arial"/>
                <w:sz w:val="14"/>
                <w:szCs w:val="14"/>
                <w:lang w:eastAsia="es-CO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24B94" w14:textId="77777777" w:rsidR="00706EB1" w:rsidRPr="001C693C" w:rsidRDefault="00706EB1" w:rsidP="006C41B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  <w:t>Observaciones</w:t>
            </w:r>
          </w:p>
        </w:tc>
      </w:tr>
      <w:tr w:rsidR="00706EB1" w:rsidRPr="001C693C" w14:paraId="6C69AEAD" w14:textId="77777777" w:rsidTr="00A216D1">
        <w:trPr>
          <w:trHeight w:val="255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07F27" w14:textId="77777777" w:rsidR="00706EB1" w:rsidRPr="001C693C" w:rsidRDefault="00706EB1" w:rsidP="00706EB1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Cs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5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ADFF3" w14:textId="77777777" w:rsidR="00706EB1" w:rsidRPr="001C693C" w:rsidRDefault="00706EB1" w:rsidP="00797C9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sz w:val="20"/>
                <w:szCs w:val="20"/>
              </w:rPr>
              <w:t>El documento de seguimiento y evaluación.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E4385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121C6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  <w:tr w:rsidR="00706EB1" w:rsidRPr="001C693C" w14:paraId="61FB0021" w14:textId="77777777" w:rsidTr="00A216D1">
        <w:trPr>
          <w:trHeight w:val="255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F0588" w14:textId="77777777" w:rsidR="00706EB1" w:rsidRPr="001C693C" w:rsidRDefault="00706EB1" w:rsidP="00706EB1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bCs/>
                <w:color w:val="000000"/>
                <w:sz w:val="20"/>
                <w:szCs w:val="20"/>
                <w:lang w:eastAsia="es-CO"/>
              </w:rPr>
              <w:lastRenderedPageBreak/>
              <w:t>2</w:t>
            </w:r>
          </w:p>
        </w:tc>
        <w:tc>
          <w:tcPr>
            <w:tcW w:w="5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3EE6D" w14:textId="77777777" w:rsidR="00706EB1" w:rsidRPr="001C693C" w:rsidRDefault="00706EB1" w:rsidP="00797C9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sz w:val="20"/>
                <w:szCs w:val="20"/>
              </w:rPr>
              <w:t>Los insumos técnicos que soporten la revisión o modificación al contenido del documento técnico de soporte, con la cartografía correspondiente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E9207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50CDA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  <w:tr w:rsidR="00706EB1" w:rsidRPr="001C693C" w14:paraId="6AC55CA8" w14:textId="77777777" w:rsidTr="00A216D1">
        <w:trPr>
          <w:trHeight w:val="255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0D245" w14:textId="77777777" w:rsidR="00706EB1" w:rsidRPr="001C693C" w:rsidRDefault="00706EB1" w:rsidP="00706EB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3</w:t>
            </w:r>
          </w:p>
        </w:tc>
        <w:tc>
          <w:tcPr>
            <w:tcW w:w="5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F8A91" w14:textId="77777777" w:rsidR="00706EB1" w:rsidRPr="001C693C" w:rsidRDefault="00706EB1" w:rsidP="00797C9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sz w:val="20"/>
                <w:szCs w:val="20"/>
              </w:rPr>
              <w:t>La memoria justificativa, la cual incluye de forma precisa los contenidos del DTS objeto de revisión o modificación, así como la razón que lo motiva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3ACEC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C82E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  <w:tr w:rsidR="00706EB1" w:rsidRPr="001C693C" w14:paraId="601F924B" w14:textId="77777777" w:rsidTr="00A216D1">
        <w:trPr>
          <w:trHeight w:val="25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91F7" w14:textId="77777777" w:rsidR="00706EB1" w:rsidRPr="001C693C" w:rsidRDefault="00706EB1" w:rsidP="00706EB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5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C912A" w14:textId="77777777" w:rsidR="00706EB1" w:rsidRPr="001C693C" w:rsidRDefault="00706EB1" w:rsidP="00797C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693C">
              <w:rPr>
                <w:rFonts w:ascii="Arial" w:hAnsi="Arial" w:cs="Arial"/>
                <w:sz w:val="20"/>
                <w:szCs w:val="20"/>
              </w:rPr>
              <w:t>El Proyecto de Acuerdo para adoptar la revisión o modificación con la cartografía correspondiente, en el cual debe indicarse claramente los artículos que se modifican y el contenido de los mismos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9C955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89E2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  <w:tr w:rsidR="00706EB1" w:rsidRPr="001C693C" w14:paraId="30EA1874" w14:textId="77777777" w:rsidTr="00A216D1">
        <w:trPr>
          <w:trHeight w:val="25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C365E" w14:textId="77777777" w:rsidR="00706EB1" w:rsidRPr="001C693C" w:rsidRDefault="00706EB1" w:rsidP="00706EB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</w:pPr>
            <w:r w:rsidRPr="001C693C">
              <w:rPr>
                <w:rFonts w:ascii="Arial" w:hAnsi="Arial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5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E75F0" w14:textId="77777777" w:rsidR="00706EB1" w:rsidRPr="001C693C" w:rsidRDefault="00706EB1" w:rsidP="00797C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C693C">
              <w:rPr>
                <w:rFonts w:ascii="Arial" w:hAnsi="Arial" w:cs="Arial"/>
                <w:sz w:val="20"/>
                <w:szCs w:val="20"/>
              </w:rPr>
              <w:t>Otros documentos (especificar)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F3E19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0A9D" w14:textId="77777777" w:rsidR="00706EB1" w:rsidRPr="001C693C" w:rsidRDefault="00706EB1" w:rsidP="006C41BE">
            <w:pPr>
              <w:rPr>
                <w:rFonts w:ascii="Arial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</w:tbl>
    <w:p w14:paraId="1FB8F7CE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16074F43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  <w:bookmarkStart w:id="1" w:name="_Hlk97883774"/>
    </w:p>
    <w:p w14:paraId="31788460" w14:textId="77777777" w:rsidR="0022440B" w:rsidRPr="001C693C" w:rsidRDefault="0022440B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777B11D7" w14:textId="1147CE39" w:rsidR="002573F5" w:rsidRDefault="002573F5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>Nombre</w:t>
      </w:r>
      <w:r w:rsidR="009E3E45">
        <w:rPr>
          <w:rFonts w:ascii="Arial" w:hAnsi="Arial" w:cs="Arial"/>
          <w:color w:val="333333"/>
          <w:sz w:val="20"/>
          <w:szCs w:val="20"/>
          <w:lang w:eastAsia="es-CO"/>
        </w:rPr>
        <w:t>:</w:t>
      </w: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 xml:space="preserve"> __________________________________________________________</w:t>
      </w:r>
      <w:r w:rsidR="009E3E45">
        <w:rPr>
          <w:rFonts w:ascii="Arial" w:hAnsi="Arial" w:cs="Arial"/>
          <w:color w:val="333333"/>
          <w:sz w:val="20"/>
          <w:szCs w:val="20"/>
          <w:lang w:eastAsia="es-CO"/>
        </w:rPr>
        <w:t>_</w:t>
      </w:r>
    </w:p>
    <w:p w14:paraId="0ABF0FC4" w14:textId="77777777" w:rsidR="009E3E45" w:rsidRPr="001C693C" w:rsidRDefault="009E3E45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4768636F" w14:textId="5ECC8860" w:rsidR="002573F5" w:rsidRDefault="002573F5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>Cargo</w:t>
      </w:r>
      <w:r w:rsidR="009E3E45">
        <w:rPr>
          <w:rFonts w:ascii="Arial" w:hAnsi="Arial" w:cs="Arial"/>
          <w:color w:val="333333"/>
          <w:sz w:val="20"/>
          <w:szCs w:val="20"/>
          <w:lang w:eastAsia="es-CO"/>
        </w:rPr>
        <w:t xml:space="preserve">: </w:t>
      </w: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>____________________________________________________________</w:t>
      </w:r>
    </w:p>
    <w:p w14:paraId="6798B13A" w14:textId="77777777" w:rsidR="009E3E45" w:rsidRPr="001C693C" w:rsidRDefault="009E3E45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</w:p>
    <w:p w14:paraId="0ABB7CC2" w14:textId="09FC0EEF" w:rsidR="00EB51D6" w:rsidRPr="001C693C" w:rsidRDefault="002573F5" w:rsidP="009B5495">
      <w:pPr>
        <w:jc w:val="both"/>
        <w:rPr>
          <w:rFonts w:ascii="Arial" w:hAnsi="Arial" w:cs="Arial"/>
          <w:color w:val="333333"/>
          <w:sz w:val="20"/>
          <w:szCs w:val="20"/>
          <w:lang w:eastAsia="es-CO"/>
        </w:rPr>
      </w:pP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>Firma</w:t>
      </w:r>
      <w:r w:rsidR="009E3E45">
        <w:rPr>
          <w:rFonts w:ascii="Arial" w:hAnsi="Arial" w:cs="Arial"/>
          <w:color w:val="333333"/>
          <w:sz w:val="20"/>
          <w:szCs w:val="20"/>
          <w:lang w:eastAsia="es-CO"/>
        </w:rPr>
        <w:t xml:space="preserve">: </w:t>
      </w:r>
      <w:r w:rsidRPr="001C693C">
        <w:rPr>
          <w:rFonts w:ascii="Arial" w:hAnsi="Arial" w:cs="Arial"/>
          <w:color w:val="333333"/>
          <w:sz w:val="20"/>
          <w:szCs w:val="20"/>
          <w:lang w:eastAsia="es-CO"/>
        </w:rPr>
        <w:t xml:space="preserve"> ____________________________________________________________</w:t>
      </w:r>
      <w:bookmarkEnd w:id="1"/>
    </w:p>
    <w:sectPr w:rsidR="00EB51D6" w:rsidRPr="001C693C" w:rsidSect="00CA1730">
      <w:footerReference w:type="default" r:id="rId8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1C55C2" w14:textId="77777777" w:rsidR="00234EBF" w:rsidRDefault="00234EBF" w:rsidP="00A216D1">
      <w:r>
        <w:separator/>
      </w:r>
    </w:p>
  </w:endnote>
  <w:endnote w:type="continuationSeparator" w:id="0">
    <w:p w14:paraId="11560561" w14:textId="77777777" w:rsidR="00234EBF" w:rsidRDefault="00234EBF" w:rsidP="00A21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DA87D" w14:textId="50985E76" w:rsidR="00A216D1" w:rsidRPr="00A216D1" w:rsidRDefault="00A216D1" w:rsidP="00A216D1">
    <w:pPr>
      <w:tabs>
        <w:tab w:val="center" w:pos="4252"/>
        <w:tab w:val="right" w:pos="8504"/>
      </w:tabs>
      <w:jc w:val="center"/>
      <w:rPr>
        <w:rFonts w:ascii="Verdana" w:eastAsia="Batang" w:hAnsi="Verdana"/>
        <w:sz w:val="14"/>
        <w:szCs w:val="14"/>
      </w:rPr>
    </w:pPr>
    <w:r w:rsidRPr="00A216D1">
      <w:rPr>
        <w:rFonts w:ascii="Verdana" w:eastAsia="Batang" w:hAnsi="Verdana"/>
        <w:sz w:val="14"/>
        <w:szCs w:val="14"/>
      </w:rPr>
      <w:t>R-PG-</w:t>
    </w:r>
    <w:r>
      <w:rPr>
        <w:rFonts w:ascii="Verdana" w:eastAsia="Batang" w:hAnsi="Verdana"/>
        <w:sz w:val="14"/>
        <w:szCs w:val="14"/>
      </w:rPr>
      <w:t>12</w:t>
    </w:r>
  </w:p>
  <w:p w14:paraId="7BF5CC27" w14:textId="64BF0431" w:rsidR="00A216D1" w:rsidRPr="00A216D1" w:rsidRDefault="00A216D1" w:rsidP="00A216D1">
    <w:pPr>
      <w:tabs>
        <w:tab w:val="center" w:pos="4252"/>
        <w:tab w:val="right" w:pos="8504"/>
      </w:tabs>
      <w:jc w:val="center"/>
      <w:rPr>
        <w:rFonts w:ascii="Verdana" w:eastAsia="Batang" w:hAnsi="Verdana"/>
        <w:sz w:val="14"/>
        <w:szCs w:val="14"/>
      </w:rPr>
    </w:pPr>
    <w:r w:rsidRPr="00A216D1">
      <w:rPr>
        <w:rFonts w:ascii="Verdana" w:eastAsia="Batang" w:hAnsi="Verdana"/>
        <w:sz w:val="14"/>
        <w:szCs w:val="14"/>
      </w:rPr>
      <w:t>Versión 0</w:t>
    </w:r>
    <w:r>
      <w:rPr>
        <w:rFonts w:ascii="Verdana" w:eastAsia="Batang" w:hAnsi="Verdana"/>
        <w:sz w:val="14"/>
        <w:szCs w:val="14"/>
      </w:rPr>
      <w:t>1</w:t>
    </w:r>
  </w:p>
  <w:p w14:paraId="1FA5E10B" w14:textId="77777777" w:rsidR="00A216D1" w:rsidRPr="00A216D1" w:rsidRDefault="00A216D1" w:rsidP="00A216D1">
    <w:pPr>
      <w:tabs>
        <w:tab w:val="center" w:pos="4252"/>
        <w:tab w:val="right" w:pos="8504"/>
      </w:tabs>
      <w:jc w:val="center"/>
      <w:rPr>
        <w:rFonts w:ascii="Verdana" w:eastAsia="Batang" w:hAnsi="Verdana"/>
        <w:sz w:val="14"/>
        <w:szCs w:val="14"/>
      </w:rPr>
    </w:pPr>
    <w:r w:rsidRPr="00A216D1">
      <w:rPr>
        <w:rFonts w:ascii="Verdana" w:eastAsia="Batang" w:hAnsi="Verdana"/>
        <w:sz w:val="14"/>
        <w:szCs w:val="14"/>
      </w:rPr>
      <w:t xml:space="preserve">Página </w:t>
    </w:r>
    <w:r w:rsidRPr="00A216D1">
      <w:rPr>
        <w:rFonts w:ascii="Verdana" w:eastAsia="Batang" w:hAnsi="Verdana"/>
        <w:sz w:val="14"/>
        <w:szCs w:val="14"/>
      </w:rPr>
      <w:fldChar w:fldCharType="begin"/>
    </w:r>
    <w:r w:rsidRPr="00A216D1">
      <w:rPr>
        <w:rFonts w:ascii="Verdana" w:eastAsia="Batang" w:hAnsi="Verdana"/>
        <w:sz w:val="14"/>
        <w:szCs w:val="14"/>
      </w:rPr>
      <w:instrText>PAGE</w:instrText>
    </w:r>
    <w:r w:rsidRPr="00A216D1">
      <w:rPr>
        <w:rFonts w:ascii="Verdana" w:eastAsia="Batang" w:hAnsi="Verdana"/>
        <w:sz w:val="14"/>
        <w:szCs w:val="14"/>
      </w:rPr>
      <w:fldChar w:fldCharType="separate"/>
    </w:r>
    <w:r w:rsidRPr="00A216D1">
      <w:rPr>
        <w:rFonts w:ascii="Verdana" w:eastAsia="Batang" w:hAnsi="Verdana"/>
        <w:sz w:val="14"/>
        <w:szCs w:val="14"/>
      </w:rPr>
      <w:t>2</w:t>
    </w:r>
    <w:r w:rsidRPr="00A216D1">
      <w:rPr>
        <w:rFonts w:ascii="Verdana" w:eastAsia="Batang" w:hAnsi="Verdana"/>
        <w:sz w:val="14"/>
        <w:szCs w:val="14"/>
      </w:rPr>
      <w:fldChar w:fldCharType="end"/>
    </w:r>
    <w:r w:rsidRPr="00A216D1">
      <w:rPr>
        <w:rFonts w:ascii="Verdana" w:eastAsia="Batang" w:hAnsi="Verdana"/>
        <w:sz w:val="14"/>
        <w:szCs w:val="14"/>
      </w:rPr>
      <w:t xml:space="preserve"> de </w:t>
    </w:r>
    <w:r w:rsidRPr="00A216D1">
      <w:rPr>
        <w:rFonts w:ascii="Verdana" w:eastAsia="Batang" w:hAnsi="Verdana"/>
        <w:sz w:val="14"/>
        <w:szCs w:val="14"/>
      </w:rPr>
      <w:fldChar w:fldCharType="begin"/>
    </w:r>
    <w:r w:rsidRPr="00A216D1">
      <w:rPr>
        <w:rFonts w:ascii="Verdana" w:eastAsia="Batang" w:hAnsi="Verdana"/>
        <w:sz w:val="14"/>
        <w:szCs w:val="14"/>
      </w:rPr>
      <w:instrText>NUMPAGES</w:instrText>
    </w:r>
    <w:r w:rsidRPr="00A216D1">
      <w:rPr>
        <w:rFonts w:ascii="Verdana" w:eastAsia="Batang" w:hAnsi="Verdana"/>
        <w:sz w:val="14"/>
        <w:szCs w:val="14"/>
      </w:rPr>
      <w:fldChar w:fldCharType="separate"/>
    </w:r>
    <w:r w:rsidRPr="00A216D1">
      <w:rPr>
        <w:rFonts w:ascii="Verdana" w:eastAsia="Batang" w:hAnsi="Verdana"/>
        <w:sz w:val="14"/>
        <w:szCs w:val="14"/>
      </w:rPr>
      <w:t>2</w:t>
    </w:r>
    <w:r w:rsidRPr="00A216D1">
      <w:rPr>
        <w:rFonts w:ascii="Verdana" w:eastAsia="Batang" w:hAnsi="Verdana"/>
        <w:sz w:val="14"/>
        <w:szCs w:val="14"/>
      </w:rPr>
      <w:fldChar w:fldCharType="end"/>
    </w:r>
  </w:p>
  <w:p w14:paraId="2AB1E0DA" w14:textId="77777777" w:rsidR="00A216D1" w:rsidRDefault="00A216D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B41F81" w14:textId="77777777" w:rsidR="00234EBF" w:rsidRDefault="00234EBF" w:rsidP="00A216D1">
      <w:r>
        <w:separator/>
      </w:r>
    </w:p>
  </w:footnote>
  <w:footnote w:type="continuationSeparator" w:id="0">
    <w:p w14:paraId="28F5ECD0" w14:textId="77777777" w:rsidR="00234EBF" w:rsidRDefault="00234EBF" w:rsidP="00A216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61E4B"/>
    <w:multiLevelType w:val="multilevel"/>
    <w:tmpl w:val="CC009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D87BC7"/>
    <w:multiLevelType w:val="hybridMultilevel"/>
    <w:tmpl w:val="16A2B214"/>
    <w:lvl w:ilvl="0" w:tplc="240A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25224"/>
    <w:multiLevelType w:val="hybridMultilevel"/>
    <w:tmpl w:val="0660F39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70261EA"/>
    <w:multiLevelType w:val="hybridMultilevel"/>
    <w:tmpl w:val="F27036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04EC5"/>
    <w:multiLevelType w:val="hybridMultilevel"/>
    <w:tmpl w:val="4C4ED0E8"/>
    <w:lvl w:ilvl="0" w:tplc="37BCA5C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1760D8"/>
    <w:multiLevelType w:val="hybridMultilevel"/>
    <w:tmpl w:val="E0F836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63289"/>
    <w:multiLevelType w:val="hybridMultilevel"/>
    <w:tmpl w:val="B94C2CA0"/>
    <w:lvl w:ilvl="0" w:tplc="40B85C5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DA819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7AEF6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12AA5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BCDC8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4EAE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62714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0AA8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C4E46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C25B9"/>
    <w:multiLevelType w:val="hybridMultilevel"/>
    <w:tmpl w:val="5D3AF570"/>
    <w:lvl w:ilvl="0" w:tplc="91E229D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ED2552"/>
    <w:multiLevelType w:val="multilevel"/>
    <w:tmpl w:val="FC98E8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7ED50D0F"/>
    <w:multiLevelType w:val="hybridMultilevel"/>
    <w:tmpl w:val="EBFE19CE"/>
    <w:lvl w:ilvl="0" w:tplc="240A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4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99A"/>
    <w:rsid w:val="00091CB4"/>
    <w:rsid w:val="0010611C"/>
    <w:rsid w:val="00124C84"/>
    <w:rsid w:val="00143BF6"/>
    <w:rsid w:val="001918B3"/>
    <w:rsid w:val="00196485"/>
    <w:rsid w:val="001C36B6"/>
    <w:rsid w:val="001C693C"/>
    <w:rsid w:val="001C7ED8"/>
    <w:rsid w:val="001D4505"/>
    <w:rsid w:val="00201574"/>
    <w:rsid w:val="002078C0"/>
    <w:rsid w:val="0022440B"/>
    <w:rsid w:val="002248B8"/>
    <w:rsid w:val="002257B5"/>
    <w:rsid w:val="00234EBF"/>
    <w:rsid w:val="002573F5"/>
    <w:rsid w:val="00271A30"/>
    <w:rsid w:val="00273ADA"/>
    <w:rsid w:val="0029641F"/>
    <w:rsid w:val="002D15A8"/>
    <w:rsid w:val="002E1C89"/>
    <w:rsid w:val="002F0E03"/>
    <w:rsid w:val="0030666F"/>
    <w:rsid w:val="003262E1"/>
    <w:rsid w:val="003443A1"/>
    <w:rsid w:val="00395EBA"/>
    <w:rsid w:val="003977FD"/>
    <w:rsid w:val="003B21E8"/>
    <w:rsid w:val="00403063"/>
    <w:rsid w:val="0041158F"/>
    <w:rsid w:val="0041617B"/>
    <w:rsid w:val="00417A40"/>
    <w:rsid w:val="00437469"/>
    <w:rsid w:val="00444E76"/>
    <w:rsid w:val="004622B4"/>
    <w:rsid w:val="00483009"/>
    <w:rsid w:val="004C399A"/>
    <w:rsid w:val="004E23C5"/>
    <w:rsid w:val="00505D64"/>
    <w:rsid w:val="005117D7"/>
    <w:rsid w:val="00515DAE"/>
    <w:rsid w:val="00525A69"/>
    <w:rsid w:val="00563CD8"/>
    <w:rsid w:val="00586D2B"/>
    <w:rsid w:val="005B2607"/>
    <w:rsid w:val="005D00B8"/>
    <w:rsid w:val="00633FFE"/>
    <w:rsid w:val="006E07E3"/>
    <w:rsid w:val="006F0ECC"/>
    <w:rsid w:val="00703344"/>
    <w:rsid w:val="00706EB1"/>
    <w:rsid w:val="00722A38"/>
    <w:rsid w:val="0073009A"/>
    <w:rsid w:val="0073222B"/>
    <w:rsid w:val="007409A0"/>
    <w:rsid w:val="0074676C"/>
    <w:rsid w:val="007853CA"/>
    <w:rsid w:val="00797C99"/>
    <w:rsid w:val="007C321B"/>
    <w:rsid w:val="007E44E9"/>
    <w:rsid w:val="008117A8"/>
    <w:rsid w:val="008236AC"/>
    <w:rsid w:val="008301E1"/>
    <w:rsid w:val="00883C98"/>
    <w:rsid w:val="008966A4"/>
    <w:rsid w:val="00917CB8"/>
    <w:rsid w:val="009474CA"/>
    <w:rsid w:val="00970729"/>
    <w:rsid w:val="00972BCF"/>
    <w:rsid w:val="009833FD"/>
    <w:rsid w:val="009B5495"/>
    <w:rsid w:val="009C0A92"/>
    <w:rsid w:val="009E3E45"/>
    <w:rsid w:val="00A216D1"/>
    <w:rsid w:val="00A4794E"/>
    <w:rsid w:val="00A50DFC"/>
    <w:rsid w:val="00AA4CEE"/>
    <w:rsid w:val="00AE67BE"/>
    <w:rsid w:val="00AF70FC"/>
    <w:rsid w:val="00B95ED9"/>
    <w:rsid w:val="00BA1B64"/>
    <w:rsid w:val="00BD173A"/>
    <w:rsid w:val="00BF2EC1"/>
    <w:rsid w:val="00C0266B"/>
    <w:rsid w:val="00C11829"/>
    <w:rsid w:val="00C50866"/>
    <w:rsid w:val="00C51C0F"/>
    <w:rsid w:val="00C908BE"/>
    <w:rsid w:val="00C97897"/>
    <w:rsid w:val="00CA1730"/>
    <w:rsid w:val="00CA6150"/>
    <w:rsid w:val="00CD40E4"/>
    <w:rsid w:val="00CF3677"/>
    <w:rsid w:val="00D27E05"/>
    <w:rsid w:val="00D34E76"/>
    <w:rsid w:val="00D43DE3"/>
    <w:rsid w:val="00D44D7A"/>
    <w:rsid w:val="00D51256"/>
    <w:rsid w:val="00D66AD5"/>
    <w:rsid w:val="00D66C28"/>
    <w:rsid w:val="00D74CA5"/>
    <w:rsid w:val="00E04D82"/>
    <w:rsid w:val="00E05C61"/>
    <w:rsid w:val="00E15821"/>
    <w:rsid w:val="00E4032A"/>
    <w:rsid w:val="00E56A81"/>
    <w:rsid w:val="00E650D6"/>
    <w:rsid w:val="00EB51D6"/>
    <w:rsid w:val="00EC7C3F"/>
    <w:rsid w:val="00F32A28"/>
    <w:rsid w:val="00F64E2A"/>
    <w:rsid w:val="00F83F28"/>
    <w:rsid w:val="00FA0932"/>
    <w:rsid w:val="00FA3585"/>
    <w:rsid w:val="00FA60F2"/>
    <w:rsid w:val="00FF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EE939"/>
  <w15:chartTrackingRefBased/>
  <w15:docId w15:val="{E4244D0C-173E-401C-A0E3-001C4FF3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C3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29641F"/>
    <w:pPr>
      <w:spacing w:before="100" w:beforeAutospacing="1" w:after="100" w:afterAutospacing="1"/>
    </w:pPr>
    <w:rPr>
      <w:lang w:eastAsia="es-CO"/>
    </w:rPr>
  </w:style>
  <w:style w:type="paragraph" w:customStyle="1" w:styleId="Default">
    <w:name w:val="Default"/>
    <w:rsid w:val="007E44E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rsid w:val="006E07E3"/>
    <w:pPr>
      <w:tabs>
        <w:tab w:val="center" w:pos="4252"/>
        <w:tab w:val="right" w:pos="8504"/>
      </w:tabs>
    </w:pPr>
    <w:rPr>
      <w:sz w:val="20"/>
      <w:szCs w:val="20"/>
      <w:lang w:val="es-ES" w:eastAsia="es-MX"/>
    </w:rPr>
  </w:style>
  <w:style w:type="character" w:customStyle="1" w:styleId="EncabezadoCar">
    <w:name w:val="Encabezado Car"/>
    <w:basedOn w:val="Fuentedeprrafopredeter"/>
    <w:link w:val="Encabezado"/>
    <w:rsid w:val="006E07E3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rrafodelista">
    <w:name w:val="List Paragraph"/>
    <w:basedOn w:val="Normal"/>
    <w:uiPriority w:val="34"/>
    <w:qFormat/>
    <w:rsid w:val="0022440B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A216D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16D1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4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25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414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6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79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57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893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575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9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25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24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62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5</Pages>
  <Words>852</Words>
  <Characters>4689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dayron</dc:creator>
  <cp:keywords/>
  <dc:description/>
  <cp:lastModifiedBy>Jhon Jaime</cp:lastModifiedBy>
  <cp:revision>51</cp:revision>
  <dcterms:created xsi:type="dcterms:W3CDTF">2021-12-15T14:04:00Z</dcterms:created>
  <dcterms:modified xsi:type="dcterms:W3CDTF">2024-07-26T14:19:00Z</dcterms:modified>
</cp:coreProperties>
</file>